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769"/>
            </w:pPr>
            <w:r>
              <w:t xml:space="preserve">Администрация</w:t>
            </w:r>
            <w:r/>
          </w:p>
          <w:p>
            <w:pPr>
              <w:pStyle w:val="769"/>
            </w:pPr>
            <w:r>
              <w:t xml:space="preserve">муниципального округа город Шахунья</w:t>
            </w:r>
            <w:r/>
          </w:p>
          <w:p>
            <w:pPr>
              <w:pStyle w:val="769"/>
            </w:pPr>
            <w:r>
              <w:t xml:space="preserve">Нижегородской области</w:t>
            </w:r>
            <w:r/>
          </w:p>
          <w:p>
            <w:pPr>
              <w:pStyle w:val="769"/>
            </w:pPr>
            <w:r/>
            <w:r/>
          </w:p>
          <w:p>
            <w:pPr>
              <w:pStyle w:val="770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</w:p>
        </w:tc>
      </w:tr>
    </w:tbl>
    <w:p>
      <w:r/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rFonts w:asciiTheme="minorHAnsi" w:hAnsiTheme="minorHAnsi" w:cstheme="minorHAnsi"/>
          <w:sz w:val="26"/>
          <w:szCs w:val="26"/>
        </w:rPr>
        <w:t xml:space="preserve">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№ </w:t>
      </w:r>
      <w:r>
        <w:rPr>
          <w:rFonts w:asciiTheme="minorHAnsi" w:hAnsiTheme="minorHAnsi" w:cstheme="minorHAnsi"/>
          <w:sz w:val="26"/>
          <w:szCs w:val="26"/>
        </w:rPr>
        <w:t xml:space="preserve">___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center"/>
        <w:widowControl w:val="off"/>
        <w:rPr>
          <w:b/>
          <w:color w:val="262626"/>
          <w:sz w:val="26"/>
          <w:szCs w:val="26"/>
        </w:rPr>
      </w:pPr>
      <w:r>
        <w:rPr>
          <w:b/>
          <w:color w:val="262626"/>
          <w:sz w:val="26"/>
          <w:szCs w:val="26"/>
        </w:rPr>
        <w:t xml:space="preserve">Об утверждении </w:t>
      </w:r>
      <w:r>
        <w:rPr>
          <w:b/>
          <w:color w:val="262626"/>
          <w:sz w:val="26"/>
          <w:szCs w:val="26"/>
        </w:rPr>
        <w:t xml:space="preserve">Положения о балансовой комиссии</w:t>
      </w:r>
      <w:r>
        <w:rPr>
          <w:b/>
          <w:color w:val="262626"/>
          <w:sz w:val="26"/>
          <w:szCs w:val="26"/>
        </w:rPr>
        <w:t xml:space="preserve"> администрации муниципального округа город Шахунья Нижегородской области</w:t>
      </w:r>
      <w:r>
        <w:rPr>
          <w:b/>
          <w:color w:val="262626"/>
          <w:sz w:val="26"/>
          <w:szCs w:val="26"/>
        </w:rPr>
      </w:r>
    </w:p>
    <w:p>
      <w:pPr>
        <w:ind w:firstLine="540"/>
        <w:jc w:val="both"/>
        <w:widowControl w:val="off"/>
        <w:rPr>
          <w:color w:val="262626"/>
          <w:sz w:val="26"/>
          <w:szCs w:val="26"/>
        </w:rPr>
      </w:pPr>
      <w:r>
        <w:rPr>
          <w:color w:val="262626"/>
          <w:sz w:val="26"/>
          <w:szCs w:val="26"/>
        </w:rPr>
      </w:r>
      <w:r>
        <w:rPr>
          <w:color w:val="262626"/>
          <w:sz w:val="26"/>
          <w:szCs w:val="26"/>
        </w:rPr>
      </w:r>
    </w:p>
    <w:p>
      <w:pPr>
        <w:ind w:firstLine="540"/>
        <w:jc w:val="both"/>
        <w:widowControl w:val="off"/>
        <w:rPr>
          <w:color w:val="262626"/>
          <w:sz w:val="26"/>
          <w:szCs w:val="26"/>
        </w:rPr>
      </w:pPr>
      <w:r>
        <w:rPr>
          <w:color w:val="262626"/>
          <w:sz w:val="26"/>
          <w:szCs w:val="26"/>
        </w:rPr>
      </w:r>
      <w:r>
        <w:rPr>
          <w:color w:val="262626"/>
          <w:sz w:val="26"/>
          <w:szCs w:val="26"/>
        </w:rPr>
      </w:r>
    </w:p>
    <w:p>
      <w:pPr>
        <w:ind w:firstLine="709"/>
        <w:jc w:val="both"/>
        <w:spacing w:line="360" w:lineRule="auto"/>
        <w:rPr>
          <w:rFonts w:eastAsiaTheme="minorHAnsi"/>
          <w:spacing w:val="40"/>
          <w:sz w:val="26"/>
          <w:szCs w:val="26"/>
          <w:lang w:eastAsia="en-US"/>
        </w:rPr>
      </w:pPr>
      <w:r>
        <w:rPr>
          <w:sz w:val="26"/>
          <w:szCs w:val="26"/>
        </w:rPr>
        <w:t xml:space="preserve">В соответствии с п.1 ст. 2, ст. 17, 18, 20, 24 Федерального закона от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 xml:space="preserve">14.11.2002 № 161 - ФЗ «О государственных и муниципальных унитарных предприятиях», ст. 8 Федерального закона от 08.02.1998 «Об обществах с ограниченной ответственностью», ст. 4</w:t>
      </w:r>
      <w:r>
        <w:rPr>
          <w:sz w:val="26"/>
          <w:szCs w:val="26"/>
        </w:rPr>
        <w:t xml:space="preserve">8</w:t>
      </w:r>
      <w:r>
        <w:rPr>
          <w:sz w:val="26"/>
          <w:szCs w:val="26"/>
        </w:rPr>
        <w:t xml:space="preserve"> Устава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</w:t>
      </w:r>
      <w:r>
        <w:rPr>
          <w:sz w:val="26"/>
          <w:szCs w:val="26"/>
        </w:rPr>
        <w:t xml:space="preserve">Шахунья</w:t>
      </w:r>
      <w:r>
        <w:rPr>
          <w:sz w:val="26"/>
          <w:szCs w:val="26"/>
        </w:rPr>
        <w:t xml:space="preserve"> Нижегородской области, </w:t>
      </w:r>
      <w:r>
        <w:rPr>
          <w:color w:val="000000"/>
          <w:sz w:val="26"/>
          <w:szCs w:val="26"/>
        </w:rPr>
        <w:t xml:space="preserve">с целью повышения эффективности контроля за результатами деятельности муниципальных унитарных предприятий</w:t>
      </w:r>
      <w:r>
        <w:t xml:space="preserve"> </w:t>
      </w:r>
      <w:r>
        <w:rPr>
          <w:sz w:val="28"/>
        </w:rPr>
        <w:t xml:space="preserve">и</w:t>
      </w:r>
      <w:r>
        <w:rPr>
          <w:spacing w:val="-4"/>
          <w:sz w:val="28"/>
        </w:rPr>
        <w:t xml:space="preserve"> </w:t>
      </w:r>
      <w:r>
        <w:rPr>
          <w:sz w:val="26"/>
          <w:szCs w:val="26"/>
        </w:rPr>
        <w:t xml:space="preserve">хозяйственных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 xml:space="preserve">обществ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 xml:space="preserve">со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 xml:space="preserve">100%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 xml:space="preserve">долей участия муниципального образования муниципальный округ город Шахунья Нижегородской области в качестве учредителя,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администрация</w:t>
      </w:r>
      <w:r>
        <w:rPr>
          <w:rFonts w:eastAsiaTheme="minorHAnsi"/>
          <w:sz w:val="26"/>
          <w:szCs w:val="26"/>
          <w:lang w:eastAsia="en-US"/>
        </w:rPr>
        <w:t xml:space="preserve"> муниципального округа город Шахунья Нижегородской области </w:t>
      </w:r>
      <w:r>
        <w:rPr>
          <w:rFonts w:eastAsiaTheme="minorHAnsi"/>
          <w:b/>
          <w:spacing w:val="40"/>
          <w:sz w:val="26"/>
          <w:szCs w:val="26"/>
          <w:lang w:eastAsia="en-US"/>
        </w:rPr>
        <w:t xml:space="preserve">п о с т а н о в л я е т:</w:t>
      </w:r>
      <w:r>
        <w:rPr>
          <w:rFonts w:eastAsiaTheme="minorHAnsi"/>
          <w:spacing w:val="40"/>
          <w:sz w:val="26"/>
          <w:szCs w:val="26"/>
          <w:lang w:eastAsia="en-US"/>
        </w:rPr>
      </w:r>
    </w:p>
    <w:p>
      <w:pPr>
        <w:pStyle w:val="956"/>
        <w:numPr>
          <w:ilvl w:val="0"/>
          <w:numId w:val="43"/>
        </w:numPr>
        <w:ind w:left="0" w:right="-2" w:firstLine="709"/>
        <w:jc w:val="both"/>
        <w:spacing w:line="36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Создать балансовую комиссию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</w:t>
      </w:r>
      <w:r>
        <w:rPr>
          <w:rFonts w:ascii="Times New Roman" w:hAnsi="Times New Roman" w:cs="Times New Roman"/>
          <w:sz w:val="26"/>
          <w:szCs w:val="26"/>
        </w:rPr>
        <w:t xml:space="preserve">Шахунья</w:t>
      </w:r>
      <w:r>
        <w:rPr>
          <w:rFonts w:ascii="Times New Roman" w:hAnsi="Times New Roman" w:cs="Times New Roman"/>
          <w:sz w:val="26"/>
          <w:szCs w:val="26"/>
        </w:rPr>
        <w:t xml:space="preserve"> Нижегородской области в целях выработки рекомендаций по итогам рассмотрения анализа эффективности финансово-хозяйственной деятельности муниципальных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унитарных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предприятий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хозяйственных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обществ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100%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долей участия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муниципальный</w:t>
      </w:r>
      <w:r>
        <w:rPr>
          <w:rFonts w:ascii="Times New Roman" w:hAnsi="Times New Roman" w:cs="Times New Roman"/>
          <w:sz w:val="26"/>
          <w:szCs w:val="26"/>
        </w:rPr>
        <w:t xml:space="preserve"> округ город </w:t>
      </w:r>
      <w:r>
        <w:rPr>
          <w:rFonts w:ascii="Times New Roman" w:hAnsi="Times New Roman" w:cs="Times New Roman"/>
          <w:sz w:val="26"/>
          <w:szCs w:val="26"/>
        </w:rPr>
        <w:t xml:space="preserve">Шахунья</w:t>
      </w:r>
      <w:r>
        <w:rPr>
          <w:rFonts w:ascii="Times New Roman" w:hAnsi="Times New Roman" w:cs="Times New Roman"/>
          <w:sz w:val="26"/>
          <w:szCs w:val="26"/>
        </w:rPr>
        <w:t xml:space="preserve"> Нижегородской области в качестве учредителя.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0"/>
          <w:numId w:val="43"/>
        </w:numPr>
        <w:contextualSpacing w:val="0"/>
        <w:ind w:left="0" w:right="-2" w:firstLine="709"/>
        <w:jc w:val="both"/>
        <w:spacing w:after="0" w:line="36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tooltip="#_bookmark0" w:anchor="_bookmark0" w:history="1">
        <w:r>
          <w:rPr>
            <w:rFonts w:ascii="Times New Roman" w:hAnsi="Times New Roman" w:cs="Times New Roman"/>
            <w:sz w:val="26"/>
            <w:szCs w:val="26"/>
          </w:rPr>
          <w:t xml:space="preserve">Положение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 балансовой комиссии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</w:t>
      </w:r>
      <w:r>
        <w:rPr>
          <w:rFonts w:ascii="Times New Roman" w:hAnsi="Times New Roman" w:cs="Times New Roman"/>
          <w:sz w:val="26"/>
          <w:szCs w:val="26"/>
        </w:rPr>
        <w:t xml:space="preserve">Шахунья</w:t>
      </w:r>
      <w:r>
        <w:rPr>
          <w:rFonts w:ascii="Times New Roman" w:hAnsi="Times New Roman" w:cs="Times New Roman"/>
          <w:sz w:val="26"/>
          <w:szCs w:val="26"/>
        </w:rPr>
        <w:t xml:space="preserve"> Нижегородской области согласно Приложению 1 к настоящему постановлению.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0"/>
          <w:numId w:val="43"/>
        </w:numPr>
        <w:contextualSpacing w:val="0"/>
        <w:ind w:left="0" w:right="-2" w:firstLine="709"/>
        <w:jc w:val="both"/>
        <w:spacing w:after="0" w:line="36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состав балансовой комиссии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</w:t>
      </w:r>
      <w:r>
        <w:rPr>
          <w:rFonts w:ascii="Times New Roman" w:hAnsi="Times New Roman" w:cs="Times New Roman"/>
          <w:sz w:val="26"/>
          <w:szCs w:val="26"/>
        </w:rPr>
        <w:t xml:space="preserve">Шахунья</w:t>
      </w:r>
      <w:r>
        <w:rPr>
          <w:rFonts w:ascii="Times New Roman" w:hAnsi="Times New Roman" w:cs="Times New Roman"/>
          <w:sz w:val="26"/>
          <w:szCs w:val="26"/>
        </w:rPr>
        <w:t xml:space="preserve"> Нижегородской области согласно Приложению 2 к настоящему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постановлению.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0"/>
          <w:numId w:val="43"/>
        </w:numPr>
        <w:ind w:left="0" w:firstLine="709"/>
        <w:jc w:val="both"/>
        <w:spacing w:line="360" w:lineRule="auto"/>
        <w:tabs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со дня его подписания.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0"/>
          <w:numId w:val="43"/>
        </w:numPr>
        <w:ind w:left="0" w:firstLine="709"/>
        <w:jc w:val="both"/>
        <w:spacing w:line="360" w:lineRule="auto"/>
        <w:tabs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</w:t>
      </w:r>
      <w:r>
        <w:rPr>
          <w:rFonts w:ascii="Times New Roman" w:hAnsi="Times New Roman" w:cs="Times New Roman"/>
          <w:sz w:val="26"/>
          <w:szCs w:val="26"/>
        </w:rPr>
        <w:t xml:space="preserve">лению организационной работы департамента экономического развития администрации муниципального округа город Шахунья обеспечить размещение настоящего постановления на официальном сайте администрации муниципального округа город Шахунья Нижегородской области.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0"/>
          <w:numId w:val="43"/>
        </w:numPr>
        <w:ind w:left="0" w:firstLine="709"/>
        <w:jc w:val="both"/>
        <w:spacing w:line="360" w:lineRule="auto"/>
        <w:tabs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</w:t>
      </w:r>
      <w:r>
        <w:rPr>
          <w:rFonts w:ascii="Times New Roman" w:hAnsi="Times New Roman" w:cs="Times New Roman"/>
          <w:sz w:val="26"/>
          <w:szCs w:val="26"/>
        </w:rPr>
        <w:t xml:space="preserve">оставляю за собой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 самоуправления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А.И. Пугачёв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</w:p>
    <w:p>
      <w:pPr>
        <w:ind w:left="4678"/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Утверждено</w:t>
      </w:r>
      <w:r>
        <w:rPr>
          <w:sz w:val="26"/>
          <w:szCs w:val="26"/>
        </w:rPr>
      </w:r>
    </w:p>
    <w:p>
      <w:pPr>
        <w:ind w:left="4678"/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постановлением</w:t>
      </w:r>
      <w:r>
        <w:rPr>
          <w:sz w:val="26"/>
          <w:szCs w:val="26"/>
        </w:rPr>
        <w:t xml:space="preserve"> администрации</w:t>
      </w:r>
      <w:r>
        <w:rPr>
          <w:sz w:val="26"/>
          <w:szCs w:val="26"/>
        </w:rPr>
      </w:r>
    </w:p>
    <w:p>
      <w:pPr>
        <w:ind w:left="4678"/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4678"/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4678"/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rFonts w:asciiTheme="minorHAnsi" w:hAnsiTheme="minorHAnsi" w:cstheme="minorHAnsi"/>
          <w:sz w:val="26"/>
          <w:szCs w:val="26"/>
        </w:rPr>
        <w:t xml:space="preserve">____________</w:t>
      </w:r>
      <w:r>
        <w:rPr>
          <w:sz w:val="26"/>
          <w:szCs w:val="26"/>
        </w:rPr>
        <w:t xml:space="preserve"> № </w:t>
      </w:r>
      <w:r>
        <w:rPr>
          <w:rFonts w:asciiTheme="minorHAnsi" w:hAnsiTheme="minorHAnsi" w:cstheme="minorHAnsi"/>
          <w:sz w:val="26"/>
          <w:szCs w:val="26"/>
        </w:rPr>
        <w:t xml:space="preserve">_______</w:t>
      </w:r>
      <w:r>
        <w:rPr>
          <w:sz w:val="26"/>
          <w:szCs w:val="26"/>
        </w:rPr>
      </w:r>
    </w:p>
    <w:p>
      <w:pPr>
        <w:jc w:val="both"/>
        <w:tabs>
          <w:tab w:val="left" w:pos="2625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7" w:right="1"/>
        <w:jc w:val="center"/>
        <w:spacing w:before="1"/>
        <w:rPr>
          <w:b/>
          <w:sz w:val="26"/>
          <w:szCs w:val="26"/>
        </w:rPr>
      </w:pPr>
      <w:r/>
      <w:bookmarkStart w:id="0" w:name="P29"/>
      <w:r/>
      <w:bookmarkEnd w:id="0"/>
      <w:r>
        <w:rPr>
          <w:b/>
          <w:spacing w:val="-2"/>
          <w:sz w:val="26"/>
          <w:szCs w:val="26"/>
        </w:rPr>
        <w:t xml:space="preserve">Положение</w:t>
      </w:r>
      <w:r>
        <w:rPr>
          <w:b/>
          <w:sz w:val="26"/>
          <w:szCs w:val="26"/>
        </w:rPr>
      </w:r>
    </w:p>
    <w:p>
      <w:pPr>
        <w:ind w:right="1"/>
        <w:jc w:val="center"/>
        <w:spacing w:before="1"/>
        <w:rPr>
          <w:b/>
          <w:spacing w:val="-6"/>
          <w:sz w:val="26"/>
          <w:szCs w:val="26"/>
        </w:rPr>
      </w:pPr>
      <w:r>
        <w:rPr>
          <w:b/>
          <w:sz w:val="26"/>
          <w:szCs w:val="26"/>
        </w:rPr>
        <w:t xml:space="preserve">о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балансовой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комиссии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администрации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муниципального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округа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-6"/>
          <w:sz w:val="26"/>
          <w:szCs w:val="26"/>
        </w:rPr>
      </w:r>
    </w:p>
    <w:p>
      <w:pPr>
        <w:ind w:right="1"/>
        <w:jc w:val="center"/>
        <w:spacing w:before="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город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Шахунья</w:t>
      </w:r>
      <w:r>
        <w:rPr>
          <w:b/>
          <w:sz w:val="26"/>
          <w:szCs w:val="26"/>
        </w:rPr>
        <w:t xml:space="preserve"> Нижегородской области</w:t>
      </w:r>
      <w:r>
        <w:rPr>
          <w:b/>
          <w:sz w:val="26"/>
          <w:szCs w:val="26"/>
        </w:rPr>
      </w:r>
    </w:p>
    <w:p>
      <w:pPr>
        <w:pStyle w:val="945"/>
        <w:ind w:right="1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56"/>
        <w:contextualSpacing w:val="0"/>
        <w:ind w:left="0" w:right="1"/>
        <w:jc w:val="center"/>
        <w:spacing w:after="0" w:line="240" w:lineRule="auto"/>
        <w:widowControl w:val="off"/>
        <w:tabs>
          <w:tab w:val="left" w:pos="4253" w:leader="none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r>
        <w:rPr>
          <w:rFonts w:ascii="Times New Roman" w:hAnsi="Times New Roman" w:cs="Times New Roman"/>
          <w:b/>
          <w:sz w:val="26"/>
          <w:szCs w:val="26"/>
        </w:rPr>
        <w:t xml:space="preserve">Общие</w:t>
      </w:r>
      <w:r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pacing w:val="-2"/>
          <w:sz w:val="26"/>
          <w:szCs w:val="26"/>
        </w:rPr>
        <w:t xml:space="preserve">положения</w:t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956"/>
        <w:contextualSpacing w:val="0"/>
        <w:ind w:left="3927" w:right="1"/>
        <w:spacing w:after="0" w:line="240" w:lineRule="auto"/>
        <w:widowControl w:val="off"/>
        <w:tabs>
          <w:tab w:val="left" w:pos="3927" w:leader="none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956"/>
        <w:numPr>
          <w:ilvl w:val="1"/>
          <w:numId w:val="50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Балансовая комиссия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</w:t>
      </w:r>
      <w:r>
        <w:rPr>
          <w:rFonts w:ascii="Times New Roman" w:hAnsi="Times New Roman" w:cs="Times New Roman"/>
          <w:sz w:val="26"/>
          <w:szCs w:val="26"/>
        </w:rPr>
        <w:t xml:space="preserve">Шахунья</w:t>
      </w:r>
      <w:r>
        <w:rPr>
          <w:rFonts w:ascii="Times New Roman" w:hAnsi="Times New Roman" w:cs="Times New Roman"/>
          <w:sz w:val="26"/>
          <w:szCs w:val="26"/>
        </w:rPr>
        <w:t xml:space="preserve"> Нижегородской области (далее - К</w:t>
      </w:r>
      <w:r>
        <w:rPr>
          <w:rFonts w:ascii="Times New Roman" w:hAnsi="Times New Roman" w:cs="Times New Roman"/>
          <w:sz w:val="26"/>
          <w:szCs w:val="26"/>
        </w:rPr>
        <w:t xml:space="preserve">омиссия) образована в целях выработки рекомендаций по итогам рассмотрения анализа эффективности финансово-хозяйственной деятельности муниципальных унитарных предприятий (далее - МУП) и хозяйственных обществ со 100% долей участия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муниципальный</w:t>
      </w:r>
      <w:r>
        <w:rPr>
          <w:rFonts w:ascii="Times New Roman" w:hAnsi="Times New Roman" w:cs="Times New Roman"/>
          <w:sz w:val="26"/>
          <w:szCs w:val="26"/>
        </w:rPr>
        <w:t xml:space="preserve"> округ город </w:t>
      </w:r>
      <w:r>
        <w:rPr>
          <w:rFonts w:ascii="Times New Roman" w:hAnsi="Times New Roman" w:cs="Times New Roman"/>
          <w:sz w:val="26"/>
          <w:szCs w:val="26"/>
        </w:rPr>
        <w:t xml:space="preserve">Шахунья</w:t>
      </w:r>
      <w:r>
        <w:rPr>
          <w:rFonts w:ascii="Times New Roman" w:hAnsi="Times New Roman" w:cs="Times New Roman"/>
          <w:sz w:val="26"/>
          <w:szCs w:val="26"/>
        </w:rPr>
        <w:t xml:space="preserve"> Нижегородской области (далее - муниципальное образование) в качестве учредителя (далее - хозяйственные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общества).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1"/>
          <w:numId w:val="50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Комиссия в своей деятельности руководствуется действующим законодательством Российской Федерации и Нижегородской области, нормативными актами муниципального образования -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</w:t>
      </w:r>
      <w:r>
        <w:rPr>
          <w:rFonts w:ascii="Times New Roman" w:hAnsi="Times New Roman" w:cs="Times New Roman"/>
          <w:sz w:val="26"/>
          <w:szCs w:val="26"/>
        </w:rPr>
        <w:t xml:space="preserve">Шахунья</w:t>
      </w:r>
      <w:r>
        <w:rPr>
          <w:rFonts w:ascii="Times New Roman" w:hAnsi="Times New Roman" w:cs="Times New Roman"/>
          <w:sz w:val="26"/>
          <w:szCs w:val="26"/>
        </w:rPr>
        <w:t xml:space="preserve"> Нижегородской области, а также настоящим Положением.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1244" w:leader="none"/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1"/>
          <w:numId w:val="50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1030" w:leader="none"/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Задачами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Комиссии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являются: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0"/>
          <w:numId w:val="49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рассмотрение и внесение предложений по формированию планов (программ) финансово-хозяйственной деятельности МУП и хозяйственных общест</w:t>
      </w:r>
      <w:r>
        <w:rPr>
          <w:rFonts w:ascii="Times New Roman" w:hAnsi="Times New Roman" w:cs="Times New Roman"/>
          <w:sz w:val="26"/>
          <w:szCs w:val="26"/>
        </w:rPr>
        <w:t xml:space="preserve">в;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0"/>
          <w:numId w:val="49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рассмотрение текущего финансового состояния МУП и хозяйственных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обществ;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0"/>
          <w:numId w:val="49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анализ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эффективности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использования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имущества;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0"/>
          <w:numId w:val="49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1134" w:leader="none"/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внесение предложений по совершенствованию управления МУП и хозяйственными обществами;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0"/>
          <w:numId w:val="49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854" w:leader="none"/>
          <w:tab w:val="left" w:pos="1134" w:leader="none"/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оценка мер, принимаемых руководством, для эффективности работы МУП и хозяйственных обществ;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0"/>
          <w:numId w:val="49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1134" w:leader="none"/>
          <w:tab w:val="left" w:pos="1182" w:leader="none"/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подготовка экономического обоснования и предложений о целесообразности дальнейшей деятельности МУП и хозяйственных обществ;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0"/>
          <w:numId w:val="49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рассмотрение вопросов увеличения (уменьшения) размера уставного фонда МУП и уставного капитала хозяйственных обществ.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contextualSpacing w:val="0"/>
        <w:ind w:left="709" w:right="1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1"/>
          <w:numId w:val="50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Комиссия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для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решения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стоящих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перед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ней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задач: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0"/>
          <w:numId w:val="48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заслушивает отчеты и доклады руководителя МУП и хозяйственных обществ о финансово-хозяйственной деятельности;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0"/>
          <w:numId w:val="48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выносит рекомендации по повышению эффективности финансово-хозяйственной деятельности МУП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хозяйственных обществ и осуществляет контроль за их выполнением;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0"/>
          <w:numId w:val="48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880" w:leader="none"/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рассматривает предложения о реорганизации, приватизации, ликвидации, </w:t>
      </w:r>
      <w:r>
        <w:rPr>
          <w:rFonts w:ascii="Times New Roman" w:hAnsi="Times New Roman" w:cs="Times New Roman"/>
          <w:sz w:val="26"/>
          <w:szCs w:val="26"/>
        </w:rPr>
        <w:t xml:space="preserve">создании нового МУП или хозяйственного общества и выносит соответствующие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рекомендации;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0"/>
          <w:numId w:val="48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904" w:leader="none"/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выносит рекомендации руководству МУП и хозяйственных обществ по использованию переданного муниципального имущества;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0"/>
          <w:numId w:val="48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рассматривает вопросы тарифной политики МУП на основании материалов и документов, представленных </w:t>
      </w:r>
      <w:r>
        <w:rPr>
          <w:rFonts w:ascii="Times New Roman" w:hAnsi="Times New Roman" w:cs="Times New Roman"/>
          <w:sz w:val="26"/>
          <w:szCs w:val="26"/>
        </w:rPr>
        <w:t xml:space="preserve">отделом экономики </w:t>
      </w:r>
      <w:r>
        <w:rPr>
          <w:rFonts w:ascii="Times New Roman" w:hAnsi="Times New Roman" w:cs="Times New Roman"/>
          <w:sz w:val="26"/>
          <w:szCs w:val="26"/>
        </w:rPr>
        <w:t xml:space="preserve">департамент</w:t>
      </w:r>
      <w:r>
        <w:rPr>
          <w:rFonts w:ascii="Times New Roman" w:hAnsi="Times New Roman" w:cs="Times New Roman"/>
          <w:sz w:val="26"/>
          <w:szCs w:val="26"/>
        </w:rPr>
        <w:t xml:space="preserve">а</w:t>
      </w:r>
      <w:r>
        <w:rPr>
          <w:rFonts w:ascii="Times New Roman" w:hAnsi="Times New Roman" w:cs="Times New Roman"/>
          <w:sz w:val="26"/>
          <w:szCs w:val="26"/>
        </w:rPr>
        <w:t xml:space="preserve"> экономического развития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</w:t>
      </w:r>
      <w:r>
        <w:rPr>
          <w:rFonts w:ascii="Times New Roman" w:hAnsi="Times New Roman" w:cs="Times New Roman"/>
          <w:sz w:val="26"/>
          <w:szCs w:val="26"/>
        </w:rPr>
        <w:t xml:space="preserve">Шахунья</w:t>
      </w:r>
      <w:r>
        <w:rPr>
          <w:rFonts w:ascii="Times New Roman" w:hAnsi="Times New Roman" w:cs="Times New Roman"/>
          <w:sz w:val="26"/>
          <w:szCs w:val="26"/>
        </w:rPr>
        <w:t xml:space="preserve"> Нижегородской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области;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0"/>
          <w:numId w:val="48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869" w:leader="none"/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заслушивает предложения руководителей МУП и хозяйственных обществ по вопросам увеличения (уменьшения) размера уставного фонда МУП и</w:t>
      </w:r>
      <w:r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уставного капитала хозяйственных обществ.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contextualSpacing w:val="0"/>
        <w:ind w:left="540" w:right="1"/>
        <w:jc w:val="both"/>
        <w:spacing w:after="0" w:line="240" w:lineRule="auto"/>
        <w:widowControl w:val="off"/>
        <w:tabs>
          <w:tab w:val="left" w:pos="869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1"/>
          <w:numId w:val="50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Комиссия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имеет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право: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0"/>
          <w:numId w:val="47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рассматривать учредительные документы, данные бухгалтерского и статистического учета и отчетности, аудиторских проверок и иные документы МУП и хозяйственных обществ;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0"/>
          <w:numId w:val="47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904" w:leader="none"/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получать информацию по результатам проверок МУП и хозяйственных обществ, отчеты руководителей об устранении выявленных нарушений и по исполнению принятых Комиссией решений;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0"/>
          <w:numId w:val="47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заслушивать на заседаниях Комиссии отчеты руководителей, бухгалтеров и специалистов МУП и хозяйственных обществ по итогам осуществления ими финансово-хозяйственной деятельности за отчетный период;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0"/>
          <w:numId w:val="47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привлекать к работе Комиссии экспертов, аудиторские и иные специализированные организации, представителей государственных органов и структурных подразделений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</w:t>
      </w:r>
      <w:r>
        <w:rPr>
          <w:rFonts w:ascii="Times New Roman" w:hAnsi="Times New Roman" w:cs="Times New Roman"/>
          <w:sz w:val="26"/>
          <w:szCs w:val="26"/>
        </w:rPr>
        <w:t xml:space="preserve">Шахунья</w:t>
      </w:r>
      <w:r>
        <w:rPr>
          <w:rFonts w:ascii="Times New Roman" w:hAnsi="Times New Roman" w:cs="Times New Roman"/>
          <w:sz w:val="26"/>
          <w:szCs w:val="26"/>
        </w:rPr>
        <w:t xml:space="preserve"> Нижегородской области;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0"/>
          <w:numId w:val="47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запрашивать и получать необходимую информацию, касающуюся деятельности МУП, хозяйственных обществ, от государственных органов, структурных подразделений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</w:t>
      </w:r>
      <w:r>
        <w:rPr>
          <w:rFonts w:ascii="Times New Roman" w:hAnsi="Times New Roman" w:cs="Times New Roman"/>
          <w:sz w:val="26"/>
          <w:szCs w:val="26"/>
        </w:rPr>
        <w:t xml:space="preserve">Шахунья</w:t>
      </w:r>
      <w:r>
        <w:rPr>
          <w:rFonts w:ascii="Times New Roman" w:hAnsi="Times New Roman" w:cs="Times New Roman"/>
          <w:sz w:val="26"/>
          <w:szCs w:val="26"/>
        </w:rPr>
        <w:t xml:space="preserve"> Нижегородской области, МУП, хозяйственных </w:t>
      </w:r>
      <w:r>
        <w:rPr>
          <w:rFonts w:ascii="Times New Roman" w:hAnsi="Times New Roman" w:cs="Times New Roman"/>
          <w:sz w:val="26"/>
          <w:szCs w:val="26"/>
        </w:rPr>
        <w:t xml:space="preserve">обществ;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0"/>
          <w:numId w:val="47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/>
      <w:bookmarkStart w:id="1" w:name="_bookmark1"/>
      <w:r/>
      <w:bookmarkEnd w:id="1"/>
      <w:r>
        <w:rPr>
          <w:rFonts w:ascii="Times New Roman" w:hAnsi="Times New Roman" w:cs="Times New Roman"/>
          <w:sz w:val="26"/>
          <w:szCs w:val="26"/>
        </w:rPr>
        <w:t xml:space="preserve">создавать рабочие группы с привлечением экспертов и специалистов для объективной оценки эффективности работы МУП и хозяйственных обществ;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0"/>
          <w:numId w:val="47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1134" w:leader="none"/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осуществлять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контроль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исполнением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решений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Комиссии.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contextualSpacing w:val="0"/>
        <w:ind w:left="843" w:right="1"/>
        <w:jc w:val="both"/>
        <w:spacing w:after="0" w:line="240" w:lineRule="auto"/>
        <w:widowControl w:val="off"/>
        <w:tabs>
          <w:tab w:val="left" w:pos="843" w:leader="none"/>
        </w:tabs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</w:r>
      <w:r>
        <w:rPr>
          <w:rFonts w:ascii="Times New Roman" w:hAnsi="Times New Roman" w:cs="Times New Roman"/>
          <w:spacing w:val="-2"/>
          <w:sz w:val="26"/>
          <w:szCs w:val="26"/>
        </w:rPr>
      </w:r>
    </w:p>
    <w:p>
      <w:pPr>
        <w:pStyle w:val="956"/>
        <w:contextualSpacing w:val="0"/>
        <w:ind w:left="0" w:right="1"/>
        <w:jc w:val="center"/>
        <w:spacing w:after="0" w:line="240" w:lineRule="auto"/>
        <w:widowControl w:val="off"/>
        <w:tabs>
          <w:tab w:val="left" w:pos="3686" w:leader="none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2.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Организация</w:t>
      </w:r>
      <w:r>
        <w:rPr>
          <w:rFonts w:ascii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работы</w:t>
      </w:r>
      <w:r>
        <w:rPr>
          <w:rFonts w:ascii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комиссии</w:t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945"/>
        <w:ind w:right="1"/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56"/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Заседания Комиссии созываются председателем, проводятся по мере необходимости, но не реже одного раза в квартал.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45"/>
        <w:ind w:right="1" w:firstLine="709"/>
        <w:jc w:val="both"/>
        <w:spacing w:after="0"/>
        <w:tabs>
          <w:tab w:val="left" w:pos="1276" w:leader="none"/>
          <w:tab w:val="left" w:pos="1494" w:leader="none"/>
          <w:tab w:val="left" w:pos="2364" w:leader="none"/>
          <w:tab w:val="left" w:pos="2735" w:leader="none"/>
          <w:tab w:val="left" w:pos="4753" w:leader="none"/>
          <w:tab w:val="left" w:pos="5974" w:leader="none"/>
          <w:tab w:val="left" w:pos="6485" w:leader="none"/>
          <w:tab w:val="left" w:pos="7533" w:leader="none"/>
          <w:tab w:val="left" w:pos="894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 xml:space="preserve">случае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 xml:space="preserve">ухудшения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 xml:space="preserve">результатов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 xml:space="preserve">финансово-хозяйственной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 xml:space="preserve">деятельности </w:t>
      </w:r>
      <w:r>
        <w:rPr>
          <w:spacing w:val="-2"/>
          <w:sz w:val="26"/>
          <w:szCs w:val="26"/>
        </w:rPr>
        <w:t xml:space="preserve">отдельных</w:t>
      </w:r>
      <w:r>
        <w:rPr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 xml:space="preserve">МУП</w:t>
      </w:r>
      <w:r>
        <w:rPr>
          <w:sz w:val="26"/>
          <w:szCs w:val="26"/>
        </w:rPr>
        <w:t xml:space="preserve"> </w:t>
      </w:r>
      <w:r>
        <w:rPr>
          <w:spacing w:val="-10"/>
          <w:sz w:val="26"/>
          <w:szCs w:val="26"/>
        </w:rPr>
        <w:t xml:space="preserve">и</w:t>
      </w:r>
      <w:r>
        <w:rPr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хозяйственных</w:t>
      </w:r>
      <w:r>
        <w:rPr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обществ</w:t>
      </w:r>
      <w:r>
        <w:rPr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 xml:space="preserve">п</w:t>
      </w:r>
      <w:r>
        <w:rPr>
          <w:spacing w:val="-5"/>
          <w:sz w:val="26"/>
          <w:szCs w:val="26"/>
        </w:rPr>
        <w:t xml:space="preserve">о </w:t>
      </w:r>
      <w:r>
        <w:rPr>
          <w:spacing w:val="-2"/>
          <w:sz w:val="26"/>
          <w:szCs w:val="26"/>
        </w:rPr>
        <w:t xml:space="preserve">итогам</w:t>
      </w:r>
      <w:r>
        <w:rPr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отчетного</w:t>
      </w:r>
      <w:r>
        <w:rPr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периода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заседание Комис</w:t>
      </w:r>
      <w:r>
        <w:rPr>
          <w:sz w:val="26"/>
          <w:szCs w:val="26"/>
        </w:rPr>
        <w:t xml:space="preserve">сии может проводиться в течение финансового года после сдачи бухгалтерской отчетности за такой отчетный период, а также созываться по мере необходимости для рассмотрения вопросов, касающихся финансово-хозяйственной деятельности МУП и хозяйственных обществ.</w:t>
      </w:r>
      <w:r>
        <w:rPr>
          <w:sz w:val="26"/>
          <w:szCs w:val="26"/>
        </w:rPr>
      </w:r>
    </w:p>
    <w:p>
      <w:pPr>
        <w:pStyle w:val="956"/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993" w:leader="none"/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Заседание Комиссии считаетс</w:t>
      </w:r>
      <w:r>
        <w:rPr>
          <w:rFonts w:ascii="Times New Roman" w:hAnsi="Times New Roman" w:cs="Times New Roman"/>
          <w:sz w:val="26"/>
          <w:szCs w:val="26"/>
        </w:rPr>
        <w:t xml:space="preserve">я правомочным, если на нем присутствует не менее половины всех членов Комиссии. Решение Комиссии принимается простым большинством голосов присутствующих на заседании членов Комиссии, в случае равенства голосов голос председательствующего является решающим.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Повестка дня, место, дата и время проведения заседания Комиссии определяются председателем Комиссии.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1276" w:leader="none"/>
          <w:tab w:val="left" w:pos="1418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Материалы для рассмотрения Комиссией представляются МУП и хозяйственными обществами секретарю Комиссии в сроки, составе и количестве экземпляров, определенные в повестке дня.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Председатель Комиссии осуществляет организацию и руководство деятельностью Комиссии, председательствует на ее заседаниях и организует контроль за исполнением возложенных на Комиссию задач.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1239" w:leader="none"/>
          <w:tab w:val="left" w:pos="1418" w:leader="none"/>
          <w:tab w:val="left" w:pos="15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Заместитель председателя Комиссии в отсутствие председателя организует и проводит заседание Комиссии.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2.7.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Члены Комиссии участвуют в заседаниях Комиссии, обсуждении и решении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всех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вопросов,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входящих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компетенцию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Комиссии,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вносят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предложения по существу рассматриваемых на Комиссии вопросов и направляют все необходимые документы и материалы секретарю Комиссии.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1030" w:leader="none"/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2.8.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Секретарь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Комиссии: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0"/>
          <w:numId w:val="46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обеспечивает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подготовку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заседаний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Комиссии;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0"/>
          <w:numId w:val="46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1134" w:leader="none"/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направляет соответствующие уведомления о времени проведения и повестке дня заседания, обеспечивает созыв членов Комиссии;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0"/>
          <w:numId w:val="46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1134" w:leader="none"/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представляет членам Комиссии материалы для рассмотрения не позднее чем за 3 дня до заседания Комиссии;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0"/>
          <w:numId w:val="46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843" w:leader="none"/>
          <w:tab w:val="left" w:pos="1134" w:leader="none"/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оформляет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протоколы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заседаний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Комиссии;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0"/>
          <w:numId w:val="46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1134" w:leader="none"/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обеспечивает хранение протоколов заседаний Комиссии и иных материалов деятельности Комиссии;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0"/>
          <w:numId w:val="46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1134" w:leader="none"/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знакомит членов Комиссии, а также иных заинтересованных лиц по указанию председателя Комиссии с материалами, связанными с деятельностью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Комиссии.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contextualSpacing w:val="0"/>
        <w:ind w:left="540" w:right="568"/>
        <w:jc w:val="both"/>
        <w:spacing w:after="0" w:line="240" w:lineRule="auto"/>
        <w:widowControl w:val="off"/>
        <w:tabs>
          <w:tab w:val="left" w:pos="946" w:leader="none"/>
        </w:tabs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</w:r>
      <w:r>
        <w:rPr>
          <w:rFonts w:ascii="Times New Roman" w:hAnsi="Times New Roman" w:cs="Times New Roman"/>
          <w:spacing w:val="-2"/>
          <w:sz w:val="26"/>
          <w:szCs w:val="26"/>
        </w:rPr>
      </w:r>
    </w:p>
    <w:p>
      <w:pPr>
        <w:pStyle w:val="956"/>
        <w:contextualSpacing w:val="0"/>
        <w:ind w:left="0" w:right="568"/>
        <w:jc w:val="center"/>
        <w:spacing w:after="0" w:line="240" w:lineRule="auto"/>
        <w:widowControl w:val="off"/>
        <w:tabs>
          <w:tab w:val="left" w:pos="426" w:leader="none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3.</w:t>
      </w:r>
      <w:r>
        <w:rPr>
          <w:rFonts w:ascii="Times New Roman" w:hAnsi="Times New Roman" w:cs="Times New Roman"/>
          <w:b/>
          <w:bCs/>
          <w:spacing w:val="-2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Состав</w:t>
      </w:r>
      <w:r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документации,</w:t>
      </w:r>
      <w:r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используемой</w:t>
      </w:r>
      <w:r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для</w:t>
      </w:r>
      <w:r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анализа</w:t>
      </w:r>
      <w:r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эффективности </w:t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956"/>
        <w:contextualSpacing w:val="0"/>
        <w:ind w:left="0" w:right="568"/>
        <w:jc w:val="center"/>
        <w:spacing w:after="0" w:line="240" w:lineRule="auto"/>
        <w:widowControl w:val="off"/>
        <w:tabs>
          <w:tab w:val="left" w:pos="946" w:leader="none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деятельности МУП и хозяйственных обществ</w:t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945"/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56"/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Анализ эффективности финансово-хозяйственной деятельности МУП и хозяйственных обществ производится на основании следующих документов: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0"/>
          <w:numId w:val="45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годовой бу</w:t>
      </w:r>
      <w:r>
        <w:rPr>
          <w:rFonts w:ascii="Times New Roman" w:hAnsi="Times New Roman" w:cs="Times New Roman"/>
          <w:sz w:val="26"/>
          <w:szCs w:val="26"/>
        </w:rPr>
        <w:t xml:space="preserve">хгалтерской отчетности и отчетности о деятельности, составленной в соответствии с Порядком предоставления отчетности о деятельности муниципальных унитарных предприятий и организаций, доли уставного капитала в которых принадлежат муниципальному образованию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муниципальный</w:t>
      </w:r>
      <w:r>
        <w:rPr>
          <w:rFonts w:ascii="Times New Roman" w:hAnsi="Times New Roman" w:cs="Times New Roman"/>
          <w:sz w:val="26"/>
          <w:szCs w:val="26"/>
        </w:rPr>
        <w:t xml:space="preserve"> округ город </w:t>
      </w:r>
      <w:r>
        <w:rPr>
          <w:rFonts w:ascii="Times New Roman" w:hAnsi="Times New Roman" w:cs="Times New Roman"/>
          <w:sz w:val="26"/>
          <w:szCs w:val="26"/>
        </w:rPr>
        <w:t xml:space="preserve">Шахунья</w:t>
      </w:r>
      <w:r>
        <w:rPr>
          <w:rFonts w:ascii="Times New Roman" w:hAnsi="Times New Roman" w:cs="Times New Roman"/>
          <w:sz w:val="26"/>
          <w:szCs w:val="26"/>
        </w:rPr>
        <w:t xml:space="preserve"> Нижегородской области (далее - Порядок предоставления отчетности) (за истекший и предшествующий истекшему годы); пояснительной записки к годовой бухгалтерской отчетности;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0"/>
          <w:numId w:val="45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891" w:leader="none"/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промежуточной (квартальной, полугодовой,</w:t>
      </w:r>
      <w:r>
        <w:rPr>
          <w:rFonts w:ascii="Times New Roman" w:hAnsi="Times New Roman" w:cs="Times New Roman"/>
          <w:sz w:val="26"/>
          <w:szCs w:val="26"/>
        </w:rPr>
        <w:t xml:space="preserve"> за 9 месяцев) бухгалтерской отчетности и отчетности о деятельности, составленной к моменту заседания Комиссии (в дополнение к годовой бухгалтерской отчетности), - если заседание Комиссии состоится во втором, третьем или четвертом кварталах отчетного года;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0"/>
          <w:numId w:val="45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891" w:leader="none"/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других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документов,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необходимых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для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работы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Комиссии.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1" w:firstLine="709"/>
        <w:jc w:val="both"/>
        <w:widowControl w:val="off"/>
        <w:tabs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3.2.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Рабочей группе, созданной в соответствии с </w:t>
      </w:r>
      <w:hyperlink w:tooltip="#_bookmark1" w:anchor="_bookmark1" w:history="1">
        <w:r>
          <w:rPr>
            <w:sz w:val="26"/>
            <w:szCs w:val="26"/>
          </w:rPr>
          <w:t xml:space="preserve">подпунктом 6 пункта 1.5</w:t>
        </w:r>
      </w:hyperlink>
      <w:r>
        <w:rPr>
          <w:sz w:val="26"/>
          <w:szCs w:val="26"/>
        </w:rPr>
        <w:t xml:space="preserve"> настоящего Положения, может быть поручено проведение следующих аналитических мероприятий:</w:t>
      </w:r>
      <w:r>
        <w:rPr>
          <w:sz w:val="26"/>
          <w:szCs w:val="26"/>
        </w:rPr>
      </w:r>
    </w:p>
    <w:p>
      <w:pPr>
        <w:pStyle w:val="956"/>
        <w:numPr>
          <w:ilvl w:val="0"/>
          <w:numId w:val="44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843" w:leader="none"/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анализ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бухгалтерской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(финансовой)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отчетности;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0"/>
          <w:numId w:val="44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843" w:leader="none"/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анализ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справок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расшифровок,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приложенных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пояснительной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записке;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0"/>
          <w:numId w:val="44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920" w:leader="none"/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анализа финансово-хозяйственной деятельности МУП и хозяйственных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обществ;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numPr>
          <w:ilvl w:val="0"/>
          <w:numId w:val="44"/>
        </w:numPr>
        <w:contextualSpacing w:val="0"/>
        <w:ind w:left="0" w:right="1" w:firstLine="709"/>
        <w:jc w:val="both"/>
        <w:spacing w:after="0" w:line="240" w:lineRule="auto"/>
        <w:widowControl w:val="off"/>
        <w:tabs>
          <w:tab w:val="left" w:pos="843" w:leader="none"/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иных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мероприятий.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contextualSpacing w:val="0"/>
        <w:ind w:left="709"/>
        <w:spacing w:after="0" w:line="240" w:lineRule="auto"/>
        <w:widowControl w:val="off"/>
        <w:tabs>
          <w:tab w:val="left" w:pos="843" w:leader="none"/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widowControl w:val="off"/>
        <w:tabs>
          <w:tab w:val="left" w:pos="426" w:leader="none"/>
        </w:tabs>
        <w:rPr>
          <w:b/>
          <w:bCs/>
          <w:spacing w:val="-6"/>
          <w:sz w:val="26"/>
          <w:szCs w:val="26"/>
        </w:rPr>
      </w:pPr>
      <w:r>
        <w:rPr>
          <w:b/>
          <w:bCs/>
          <w:sz w:val="26"/>
          <w:szCs w:val="26"/>
        </w:rPr>
        <w:t xml:space="preserve">4.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Документальное</w:t>
      </w:r>
      <w:r>
        <w:rPr>
          <w:b/>
          <w:bCs/>
          <w:spacing w:val="-6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оформление</w:t>
      </w:r>
      <w:r>
        <w:rPr>
          <w:b/>
          <w:bCs/>
          <w:spacing w:val="-6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решений</w:t>
      </w:r>
      <w:r>
        <w:rPr>
          <w:b/>
          <w:bCs/>
          <w:spacing w:val="-6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комиссии</w:t>
      </w:r>
      <w:r>
        <w:rPr>
          <w:b/>
          <w:bCs/>
          <w:spacing w:val="-6"/>
          <w:sz w:val="26"/>
          <w:szCs w:val="26"/>
        </w:rPr>
        <w:t xml:space="preserve"> </w:t>
      </w:r>
      <w:r>
        <w:rPr>
          <w:b/>
          <w:bCs/>
          <w:spacing w:val="-6"/>
          <w:sz w:val="26"/>
          <w:szCs w:val="26"/>
        </w:rPr>
      </w:r>
    </w:p>
    <w:p>
      <w:pPr>
        <w:jc w:val="center"/>
        <w:widowControl w:val="off"/>
        <w:tabs>
          <w:tab w:val="left" w:pos="426" w:leader="none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</w:t>
      </w:r>
      <w:r>
        <w:rPr>
          <w:b/>
          <w:bCs/>
          <w:spacing w:val="-6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контроль</w:t>
      </w:r>
      <w:r>
        <w:rPr>
          <w:b/>
          <w:bCs/>
          <w:spacing w:val="-6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за</w:t>
      </w:r>
      <w:r>
        <w:rPr>
          <w:b/>
          <w:bCs/>
          <w:spacing w:val="-6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их </w:t>
      </w:r>
      <w:r>
        <w:rPr>
          <w:b/>
          <w:bCs/>
          <w:spacing w:val="-2"/>
          <w:sz w:val="26"/>
          <w:szCs w:val="26"/>
        </w:rPr>
        <w:t xml:space="preserve">выполнением</w:t>
      </w:r>
      <w:r>
        <w:rPr>
          <w:b/>
          <w:bCs/>
          <w:sz w:val="26"/>
          <w:szCs w:val="26"/>
        </w:rPr>
      </w:r>
    </w:p>
    <w:p>
      <w:pPr>
        <w:pStyle w:val="945"/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56"/>
        <w:contextualSpacing w:val="0"/>
        <w:ind w:left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Делопроизводство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Комиссии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осуществляет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секретарь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Комиссии.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Решение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Комиссии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оформляется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протоколом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течение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5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рабочих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дней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 дня проведения заседания Комиссии.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Протоколы подписываются председателем Комиссии или его заместителем, ведущим данное заседание, и секретарем и направляются </w:t>
      </w:r>
      <w:r>
        <w:rPr>
          <w:rFonts w:ascii="Times New Roman" w:hAnsi="Times New Roman" w:cs="Times New Roman"/>
          <w:sz w:val="26"/>
          <w:szCs w:val="26"/>
        </w:rPr>
        <w:t xml:space="preserve"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главе местного самоуправления муниципального округа</w:t>
      </w:r>
      <w:r>
        <w:rPr>
          <w:rFonts w:ascii="Times New Roman" w:hAnsi="Times New Roman" w:cs="Times New Roman"/>
          <w:sz w:val="26"/>
          <w:szCs w:val="26"/>
        </w:rPr>
        <w:t xml:space="preserve"> город </w:t>
      </w:r>
      <w:r>
        <w:rPr>
          <w:rFonts w:ascii="Times New Roman" w:hAnsi="Times New Roman" w:cs="Times New Roman"/>
          <w:sz w:val="26"/>
          <w:szCs w:val="26"/>
        </w:rPr>
        <w:t xml:space="preserve">Шахунья</w:t>
      </w:r>
      <w:r>
        <w:rPr>
          <w:rFonts w:ascii="Times New Roman" w:hAnsi="Times New Roman" w:cs="Times New Roman"/>
          <w:sz w:val="26"/>
          <w:szCs w:val="26"/>
        </w:rPr>
        <w:t xml:space="preserve">, всем членам Комиссии, а также руководителям МУП, хозяйственных обществ не позднее двух дней с момента подписания.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45"/>
        <w:ind w:firstLine="709"/>
        <w:jc w:val="both"/>
        <w:spacing w:after="0"/>
        <w:tabs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протоколе заседания указываются место, дата и время его проведения; лица, присутствующие на заседании; повестка дня заседания; перечень выступающих и тема выступления; принятые решения по повестке дня. В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 xml:space="preserve">качестве приложения к протоколу прилагаются информационные материалы направленные МУП и хозяйственными обществами в адрес Комиссии.</w:t>
      </w:r>
      <w:r>
        <w:rPr>
          <w:sz w:val="26"/>
          <w:szCs w:val="26"/>
        </w:rPr>
      </w:r>
    </w:p>
    <w:p>
      <w:pPr>
        <w:pStyle w:val="956"/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Председатель Комиссии вправе назначить внеочередное заседание Комиссии по итогам выполнения ранее принятых Комиссией решений.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4.5.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Председатель Комиссии либо заместитель председателя Комиссии в отсутствие председателя самостоятельно определяет персональный состав комиссии на очередное заседание в зависимости от подведомственности МУП</w:t>
      </w:r>
      <w:r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или хозяйственного общества.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widowControl w:val="off"/>
        <w:tabs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4.6.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Мероприятия по контролю за исполнением рекомендаций и решений Комиссии осуществляют структурные подразделения администрации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</w:t>
      </w:r>
      <w:r>
        <w:rPr>
          <w:sz w:val="26"/>
          <w:szCs w:val="26"/>
        </w:rPr>
        <w:t xml:space="preserve">Шахунья</w:t>
      </w:r>
      <w:r>
        <w:rPr>
          <w:sz w:val="26"/>
          <w:szCs w:val="26"/>
        </w:rPr>
        <w:t xml:space="preserve"> Нижегородской области в соответствии с протокольными поручениями. Отчеты об исполнении принятых рекомендаций и решений направляются председателю Комиссии.</w:t>
      </w:r>
      <w:r>
        <w:rPr>
          <w:sz w:val="26"/>
          <w:szCs w:val="26"/>
        </w:rPr>
      </w:r>
    </w:p>
    <w:p>
      <w:pPr>
        <w:rPr>
          <w:rFonts w:eastAsiaTheme="minorHAnsi"/>
          <w:color w:val="404040" w:themeColor="text1" w:themeTint="BF"/>
          <w:sz w:val="26"/>
          <w:szCs w:val="26"/>
          <w:lang w:eastAsia="en-US"/>
        </w:rPr>
      </w:pPr>
      <w:r>
        <w:rPr>
          <w:rFonts w:eastAsiaTheme="minorHAnsi"/>
          <w:color w:val="404040" w:themeColor="text1" w:themeTint="BF"/>
          <w:sz w:val="26"/>
          <w:szCs w:val="26"/>
          <w:lang w:eastAsia="en-US"/>
        </w:rPr>
        <w:br w:type="page" w:clear="all"/>
      </w:r>
      <w:r>
        <w:rPr>
          <w:rFonts w:eastAsiaTheme="minorHAnsi"/>
          <w:color w:val="404040" w:themeColor="text1" w:themeTint="BF"/>
          <w:sz w:val="26"/>
          <w:szCs w:val="26"/>
          <w:lang w:eastAsia="en-US"/>
        </w:rPr>
      </w:r>
    </w:p>
    <w:p>
      <w:pPr>
        <w:ind w:left="4678"/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Утвержден</w:t>
      </w:r>
      <w:r>
        <w:rPr>
          <w:sz w:val="26"/>
          <w:szCs w:val="26"/>
        </w:rPr>
      </w:r>
    </w:p>
    <w:p>
      <w:pPr>
        <w:ind w:left="4678"/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4678"/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4678"/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4678"/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rFonts w:asciiTheme="minorHAnsi" w:hAnsiTheme="minorHAnsi" w:cstheme="minorHAnsi"/>
          <w:sz w:val="26"/>
          <w:szCs w:val="26"/>
        </w:rPr>
        <w:t xml:space="preserve">____________</w:t>
      </w:r>
      <w:r>
        <w:rPr>
          <w:sz w:val="26"/>
          <w:szCs w:val="26"/>
        </w:rPr>
        <w:t xml:space="preserve"> № </w:t>
      </w:r>
      <w:r>
        <w:rPr>
          <w:rFonts w:asciiTheme="minorHAnsi" w:hAnsiTheme="minorHAnsi" w:cstheme="minorHAnsi"/>
          <w:sz w:val="26"/>
          <w:szCs w:val="26"/>
        </w:rPr>
        <w:t xml:space="preserve">_______</w:t>
      </w:r>
      <w:r>
        <w:rPr>
          <w:sz w:val="26"/>
          <w:szCs w:val="26"/>
        </w:rPr>
      </w:r>
    </w:p>
    <w:p>
      <w:pPr>
        <w:jc w:val="both"/>
        <w:tabs>
          <w:tab w:val="left" w:pos="2625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2625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7" w:right="1"/>
        <w:jc w:val="center"/>
        <w:spacing w:before="1"/>
        <w:rPr>
          <w:b/>
          <w:sz w:val="26"/>
          <w:szCs w:val="26"/>
        </w:rPr>
      </w:pPr>
      <w:r>
        <w:rPr>
          <w:b/>
          <w:spacing w:val="-2"/>
          <w:sz w:val="26"/>
          <w:szCs w:val="26"/>
        </w:rPr>
        <w:t xml:space="preserve">Состав</w:t>
      </w:r>
      <w:r>
        <w:rPr>
          <w:b/>
          <w:sz w:val="26"/>
          <w:szCs w:val="26"/>
        </w:rPr>
      </w:r>
    </w:p>
    <w:p>
      <w:pPr>
        <w:ind w:right="1"/>
        <w:jc w:val="center"/>
        <w:spacing w:before="1"/>
        <w:rPr>
          <w:b/>
          <w:spacing w:val="-6"/>
          <w:sz w:val="26"/>
          <w:szCs w:val="26"/>
        </w:rPr>
      </w:pPr>
      <w:r>
        <w:rPr>
          <w:b/>
          <w:sz w:val="26"/>
          <w:szCs w:val="26"/>
        </w:rPr>
        <w:t xml:space="preserve">балансовой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комиссии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администрации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муниципального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округа</w:t>
      </w:r>
      <w:r>
        <w:rPr>
          <w:b/>
          <w:spacing w:val="-6"/>
          <w:sz w:val="26"/>
          <w:szCs w:val="26"/>
        </w:rPr>
      </w:r>
    </w:p>
    <w:p>
      <w:pPr>
        <w:ind w:right="1"/>
        <w:jc w:val="center"/>
        <w:spacing w:before="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город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Шахунья</w:t>
      </w:r>
      <w:r>
        <w:rPr>
          <w:b/>
          <w:sz w:val="26"/>
          <w:szCs w:val="26"/>
        </w:rPr>
        <w:t xml:space="preserve"> Нижегородской области</w:t>
      </w:r>
      <w:r>
        <w:rPr>
          <w:b/>
          <w:sz w:val="26"/>
          <w:szCs w:val="26"/>
        </w:rPr>
      </w:r>
    </w:p>
    <w:p>
      <w:pPr>
        <w:jc w:val="center"/>
        <w:rPr>
          <w:rFonts w:eastAsiaTheme="minorHAnsi"/>
          <w:color w:val="404040" w:themeColor="text1" w:themeTint="BF"/>
          <w:sz w:val="26"/>
          <w:szCs w:val="26"/>
          <w:lang w:eastAsia="en-US"/>
        </w:rPr>
      </w:pPr>
      <w:r>
        <w:rPr>
          <w:rFonts w:eastAsiaTheme="minorHAnsi"/>
          <w:color w:val="404040" w:themeColor="text1" w:themeTint="BF"/>
          <w:sz w:val="26"/>
          <w:szCs w:val="26"/>
          <w:lang w:eastAsia="en-US"/>
        </w:rPr>
      </w:r>
      <w:r>
        <w:rPr>
          <w:rFonts w:eastAsiaTheme="minorHAnsi"/>
          <w:color w:val="404040" w:themeColor="text1" w:themeTint="BF"/>
          <w:sz w:val="26"/>
          <w:szCs w:val="26"/>
          <w:lang w:eastAsia="en-US"/>
        </w:rPr>
      </w:r>
    </w:p>
    <w:p>
      <w:pPr>
        <w:jc w:val="center"/>
        <w:rPr>
          <w:rFonts w:eastAsiaTheme="minorHAnsi"/>
          <w:color w:val="404040" w:themeColor="text1" w:themeTint="BF"/>
          <w:sz w:val="26"/>
          <w:szCs w:val="26"/>
          <w:lang w:eastAsia="en-US"/>
        </w:rPr>
      </w:pPr>
      <w:r>
        <w:rPr>
          <w:rFonts w:eastAsiaTheme="minorHAnsi"/>
          <w:color w:val="404040" w:themeColor="text1" w:themeTint="BF"/>
          <w:sz w:val="26"/>
          <w:szCs w:val="26"/>
          <w:lang w:eastAsia="en-US"/>
        </w:rPr>
      </w:r>
      <w:r>
        <w:rPr>
          <w:rFonts w:eastAsiaTheme="minorHAnsi"/>
          <w:color w:val="404040" w:themeColor="text1" w:themeTint="BF"/>
          <w:sz w:val="26"/>
          <w:szCs w:val="26"/>
          <w:lang w:eastAsia="en-US"/>
        </w:rPr>
      </w:r>
    </w:p>
    <w:p>
      <w:pPr>
        <w:ind w:left="2693" w:hanging="26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А.И. Пугачёв</w:t>
      </w:r>
      <w:r>
        <w:rPr>
          <w:rFonts w:eastAsia="Courier New"/>
          <w:color w:val="000000"/>
          <w:sz w:val="26"/>
          <w:szCs w:val="26"/>
        </w:rPr>
        <w:tab/>
      </w: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ab/>
        <w:t xml:space="preserve"> </w:t>
      </w:r>
      <w:r>
        <w:rPr>
          <w:rFonts w:eastAsia="Courier New"/>
          <w:color w:val="000000"/>
          <w:sz w:val="26"/>
          <w:szCs w:val="26"/>
        </w:rPr>
        <w:t xml:space="preserve">глава местного самоуправления муниципального</w:t>
      </w:r>
      <w:r>
        <w:rPr>
          <w:sz w:val="26"/>
          <w:szCs w:val="26"/>
        </w:rPr>
        <w:t xml:space="preserve"> округа город Шахунья Нижегородской области,</w:t>
      </w:r>
      <w:r>
        <w:rPr>
          <w:rFonts w:eastAsia="Courier New"/>
          <w:color w:val="000000"/>
          <w:sz w:val="26"/>
          <w:szCs w:val="26"/>
        </w:rPr>
        <w:t xml:space="preserve"> п</w:t>
      </w:r>
      <w:r>
        <w:rPr>
          <w:sz w:val="26"/>
          <w:szCs w:val="26"/>
        </w:rPr>
        <w:t xml:space="preserve">редседатель комиссии.</w:t>
      </w:r>
      <w:r>
        <w:rPr>
          <w:sz w:val="26"/>
          <w:szCs w:val="26"/>
        </w:rPr>
      </w:r>
    </w:p>
    <w:p>
      <w:pPr>
        <w:ind w:left="2693" w:hanging="2693"/>
        <w:jc w:val="both"/>
        <w:widowControl w:val="off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</w:r>
      <w:r>
        <w:rPr>
          <w:sz w:val="26"/>
          <w:szCs w:val="26"/>
          <w:shd w:val="clear" w:color="auto" w:fill="ffffff"/>
        </w:rPr>
      </w:r>
    </w:p>
    <w:p>
      <w:pPr>
        <w:ind w:left="2693" w:hanging="2693"/>
        <w:jc w:val="both"/>
        <w:widowControl w:val="off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С.М. Трушков</w:t>
      </w:r>
      <w:r>
        <w:rPr>
          <w:sz w:val="26"/>
          <w:szCs w:val="26"/>
          <w:shd w:val="clear" w:color="auto" w:fill="ffffff"/>
        </w:rPr>
        <w:tab/>
      </w:r>
      <w:r>
        <w:rPr>
          <w:b/>
          <w:sz w:val="26"/>
          <w:szCs w:val="26"/>
          <w:shd w:val="clear" w:color="auto" w:fill="ffffff"/>
        </w:rPr>
        <w:t xml:space="preserve">-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 xml:space="preserve">заместитель главы администрации </w:t>
      </w:r>
      <w:r>
        <w:rPr>
          <w:rFonts w:eastAsia="Courier New"/>
          <w:color w:val="000000"/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shd w:val="clear" w:color="auto" w:fill="ffffff"/>
        </w:rPr>
        <w:t xml:space="preserve">округа город Шахунья Нижегородской области, заместитель председателя комиссии.</w:t>
      </w:r>
      <w:r>
        <w:rPr>
          <w:sz w:val="26"/>
          <w:szCs w:val="26"/>
          <w:shd w:val="clear" w:color="auto" w:fill="ffffff"/>
        </w:rPr>
      </w:r>
    </w:p>
    <w:p>
      <w:pPr>
        <w:ind w:left="2693" w:hanging="2693"/>
        <w:jc w:val="both"/>
        <w:widowControl w:val="off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</w:r>
      <w:r>
        <w:rPr>
          <w:sz w:val="26"/>
          <w:szCs w:val="26"/>
          <w:shd w:val="clear" w:color="auto" w:fill="ffffff"/>
        </w:rPr>
      </w:r>
    </w:p>
    <w:p>
      <w:pPr>
        <w:ind w:left="2693" w:hanging="2693"/>
        <w:jc w:val="center"/>
        <w:widowControl w:val="off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Секретарь комиссии:</w:t>
      </w:r>
      <w:r>
        <w:rPr>
          <w:sz w:val="26"/>
          <w:szCs w:val="26"/>
          <w:shd w:val="clear" w:color="auto" w:fill="ffffff"/>
        </w:rPr>
      </w:r>
    </w:p>
    <w:p>
      <w:pPr>
        <w:ind w:left="2693" w:hanging="2693"/>
        <w:jc w:val="center"/>
        <w:widowControl w:val="off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</w:r>
      <w:r>
        <w:rPr>
          <w:sz w:val="26"/>
          <w:szCs w:val="26"/>
          <w:shd w:val="clear" w:color="auto" w:fill="ffffff"/>
        </w:rPr>
      </w:r>
    </w:p>
    <w:p>
      <w:pPr>
        <w:ind w:left="2693" w:hanging="2693"/>
        <w:jc w:val="both"/>
        <w:widowControl w:val="off"/>
        <w:rPr>
          <w:rFonts w:eastAsia="Courier New"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М.А. Поваров</w:t>
      </w:r>
      <w:r>
        <w:rPr>
          <w:sz w:val="26"/>
          <w:szCs w:val="26"/>
          <w:shd w:val="clear" w:color="auto" w:fill="ffffff"/>
        </w:rPr>
        <w:tab/>
        <w:t xml:space="preserve">–</w:t>
      </w:r>
      <w:r>
        <w:rPr>
          <w:rFonts w:eastAsia="Courier New"/>
          <w:color w:val="000000"/>
          <w:sz w:val="26"/>
          <w:szCs w:val="26"/>
          <w:shd w:val="clear" w:color="auto" w:fill="ffffff"/>
        </w:rPr>
        <w:t xml:space="preserve"> консультант отдела экономики департамента экономического развития администрации </w:t>
      </w:r>
      <w:r>
        <w:rPr>
          <w:rFonts w:eastAsia="Courier New"/>
          <w:color w:val="000000"/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</w:t>
      </w:r>
      <w:r>
        <w:rPr>
          <w:rFonts w:eastAsia="Courier New"/>
          <w:color w:val="000000"/>
          <w:sz w:val="26"/>
          <w:szCs w:val="26"/>
          <w:shd w:val="clear" w:color="auto" w:fill="ffffff"/>
        </w:rPr>
        <w:t xml:space="preserve">округа город Шахунья Нижегородской области</w:t>
      </w:r>
      <w:r>
        <w:rPr>
          <w:sz w:val="26"/>
          <w:szCs w:val="26"/>
          <w:shd w:val="clear" w:color="auto" w:fill="ffffff"/>
        </w:rPr>
        <w:t xml:space="preserve">.</w:t>
      </w:r>
      <w:r>
        <w:rPr>
          <w:rFonts w:eastAsia="Courier New"/>
          <w:color w:val="000000"/>
          <w:sz w:val="26"/>
          <w:szCs w:val="26"/>
          <w:shd w:val="clear" w:color="auto" w:fill="ffffff"/>
        </w:rPr>
      </w:r>
    </w:p>
    <w:p>
      <w:pPr>
        <w:ind w:left="2693" w:hanging="2693"/>
        <w:jc w:val="both"/>
        <w:widowControl w:val="off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</w:r>
      <w:r>
        <w:rPr>
          <w:sz w:val="26"/>
          <w:szCs w:val="26"/>
          <w:shd w:val="clear" w:color="auto" w:fill="ffffff"/>
        </w:rPr>
      </w:r>
    </w:p>
    <w:p>
      <w:pPr>
        <w:ind w:left="2693" w:hanging="2693"/>
        <w:jc w:val="center"/>
        <w:widowControl w:val="off"/>
        <w:rPr>
          <w:rFonts w:eastAsia="Courier New"/>
          <w:color w:val="000000"/>
          <w:sz w:val="26"/>
          <w:szCs w:val="26"/>
          <w:shd w:val="clear" w:color="auto" w:fill="ffffff"/>
        </w:rPr>
      </w:pPr>
      <w:r>
        <w:rPr>
          <w:rFonts w:eastAsia="Courier New"/>
          <w:color w:val="000000"/>
          <w:sz w:val="26"/>
          <w:szCs w:val="26"/>
          <w:shd w:val="clear" w:color="auto" w:fill="ffffff"/>
        </w:rPr>
        <w:t xml:space="preserve">Члены комиссии:</w:t>
      </w:r>
      <w:r>
        <w:rPr>
          <w:rFonts w:eastAsia="Courier New"/>
          <w:color w:val="000000"/>
          <w:sz w:val="26"/>
          <w:szCs w:val="26"/>
          <w:shd w:val="clear" w:color="auto" w:fill="ffffff"/>
        </w:rPr>
      </w:r>
    </w:p>
    <w:p>
      <w:pPr>
        <w:ind w:left="2693" w:hanging="2693"/>
        <w:jc w:val="center"/>
        <w:widowControl w:val="off"/>
        <w:rPr>
          <w:rFonts w:eastAsia="Courier New"/>
          <w:color w:val="000000"/>
          <w:sz w:val="26"/>
          <w:szCs w:val="26"/>
          <w:shd w:val="clear" w:color="auto" w:fill="ffffff"/>
        </w:rPr>
      </w:pPr>
      <w:r>
        <w:rPr>
          <w:rFonts w:eastAsia="Courier New"/>
          <w:color w:val="000000"/>
          <w:sz w:val="26"/>
          <w:szCs w:val="26"/>
          <w:shd w:val="clear" w:color="auto" w:fill="ffffff"/>
        </w:rPr>
      </w:r>
      <w:r>
        <w:rPr>
          <w:rFonts w:eastAsia="Courier New"/>
          <w:color w:val="000000"/>
          <w:sz w:val="26"/>
          <w:szCs w:val="26"/>
          <w:shd w:val="clear" w:color="auto" w:fill="ffffff"/>
        </w:rPr>
      </w:r>
    </w:p>
    <w:p>
      <w:pPr>
        <w:ind w:left="2693" w:hanging="2693"/>
        <w:jc w:val="both"/>
        <w:widowControl w:val="off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С.М. Лаптев</w:t>
      </w:r>
      <w:r>
        <w:rPr>
          <w:rFonts w:eastAsia="Courier New"/>
          <w:color w:val="000000"/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 xml:space="preserve">– начальник Управления жилищно-коммунального хозяйства и архитектурной деятельности </w:t>
      </w:r>
      <w:r>
        <w:rPr>
          <w:rFonts w:eastAsia="Courier New"/>
          <w:color w:val="000000"/>
          <w:sz w:val="26"/>
          <w:szCs w:val="26"/>
          <w:shd w:val="clear" w:color="auto" w:fill="ffffff"/>
        </w:rPr>
        <w:t xml:space="preserve">администрации </w:t>
      </w:r>
      <w:r>
        <w:rPr>
          <w:rFonts w:eastAsia="Courier New"/>
          <w:color w:val="000000"/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shd w:val="clear" w:color="auto" w:fill="ffffff"/>
        </w:rPr>
        <w:t xml:space="preserve">округа город Шахунья Нижегородской области.</w:t>
      </w:r>
      <w:r>
        <w:rPr>
          <w:sz w:val="26"/>
          <w:szCs w:val="26"/>
          <w:shd w:val="clear" w:color="auto" w:fill="ffffff"/>
        </w:rPr>
      </w:r>
    </w:p>
    <w:p>
      <w:pPr>
        <w:ind w:left="2693" w:hanging="2693"/>
        <w:jc w:val="center"/>
        <w:widowControl w:val="off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</w:r>
      <w:r>
        <w:rPr>
          <w:sz w:val="26"/>
          <w:szCs w:val="26"/>
          <w:shd w:val="clear" w:color="auto" w:fill="ffffff"/>
        </w:rPr>
      </w:r>
    </w:p>
    <w:p>
      <w:pPr>
        <w:ind w:left="2693" w:hanging="2693"/>
        <w:jc w:val="both"/>
        <w:widowControl w:val="off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Е.В. Козлов</w:t>
      </w:r>
      <w:r>
        <w:rPr>
          <w:rFonts w:eastAsia="Courier New"/>
          <w:color w:val="000000"/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 xml:space="preserve">– начальник отдела жилищно-коммунального хозяйства Управления жилищно-коммунального хозяйства и архитектурной деятельности </w:t>
      </w:r>
      <w:r>
        <w:rPr>
          <w:rFonts w:eastAsia="Courier New"/>
          <w:color w:val="000000"/>
          <w:sz w:val="26"/>
          <w:szCs w:val="26"/>
          <w:shd w:val="clear" w:color="auto" w:fill="ffffff"/>
        </w:rPr>
        <w:t xml:space="preserve">администрации </w:t>
      </w:r>
      <w:r>
        <w:rPr>
          <w:rFonts w:eastAsia="Courier New"/>
          <w:color w:val="000000"/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shd w:val="clear" w:color="auto" w:fill="ffffff"/>
        </w:rPr>
        <w:t xml:space="preserve">округа город Шахунья Нижегородской области.</w:t>
      </w:r>
      <w:r>
        <w:rPr>
          <w:sz w:val="26"/>
          <w:szCs w:val="26"/>
          <w:shd w:val="clear" w:color="auto" w:fill="ffffff"/>
        </w:rPr>
      </w:r>
    </w:p>
    <w:p>
      <w:pPr>
        <w:ind w:left="2693" w:hanging="2693"/>
        <w:jc w:val="both"/>
        <w:widowControl w:val="off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</w:r>
      <w:r>
        <w:rPr>
          <w:sz w:val="26"/>
          <w:szCs w:val="26"/>
          <w:shd w:val="clear" w:color="auto" w:fill="ffffff"/>
        </w:rPr>
      </w:r>
    </w:p>
    <w:p>
      <w:pPr>
        <w:ind w:left="2693" w:hanging="2693"/>
        <w:jc w:val="both"/>
        <w:widowControl w:val="off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Н.П. </w:t>
      </w:r>
      <w:r>
        <w:rPr>
          <w:sz w:val="26"/>
          <w:szCs w:val="26"/>
          <w:shd w:val="clear" w:color="auto" w:fill="ffffff"/>
        </w:rPr>
        <w:t xml:space="preserve">Крутцов</w:t>
      </w:r>
      <w:r>
        <w:rPr>
          <w:sz w:val="26"/>
          <w:szCs w:val="26"/>
          <w:shd w:val="clear" w:color="auto" w:fill="ffffff"/>
        </w:rPr>
        <w:tab/>
        <w:t xml:space="preserve">– начальник отдела экономики департамента экономического развития администрации </w:t>
      </w:r>
      <w:r>
        <w:rPr>
          <w:rFonts w:eastAsia="Courier New"/>
          <w:color w:val="000000"/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shd w:val="clear" w:color="auto" w:fill="ffffff"/>
        </w:rPr>
        <w:t xml:space="preserve">округа город Шахунья Нижегородской области.</w:t>
      </w:r>
      <w:r>
        <w:rPr>
          <w:sz w:val="26"/>
          <w:szCs w:val="26"/>
          <w:shd w:val="clear" w:color="auto" w:fill="ffffff"/>
        </w:rPr>
      </w:r>
    </w:p>
    <w:p>
      <w:pPr>
        <w:ind w:left="2693" w:hanging="2693"/>
        <w:jc w:val="both"/>
        <w:widowControl w:val="off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</w:r>
      <w:r>
        <w:rPr>
          <w:sz w:val="26"/>
          <w:szCs w:val="26"/>
          <w:shd w:val="clear" w:color="auto" w:fill="ffffff"/>
        </w:rPr>
      </w:r>
    </w:p>
    <w:p>
      <w:pPr>
        <w:ind w:left="2693" w:hanging="2693"/>
        <w:jc w:val="both"/>
        <w:widowControl w:val="off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Н.А. Иванков</w:t>
      </w:r>
      <w:r>
        <w:rPr>
          <w:rFonts w:eastAsia="Courier New"/>
          <w:color w:val="000000"/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 xml:space="preserve">– </w:t>
      </w:r>
      <w:r>
        <w:rPr>
          <w:rFonts w:eastAsia="Courier New"/>
          <w:color w:val="000000"/>
          <w:sz w:val="26"/>
          <w:szCs w:val="26"/>
          <w:shd w:val="clear" w:color="auto" w:fill="ffffff"/>
        </w:rPr>
        <w:t xml:space="preserve">директор департамента экономического развития администрации </w:t>
      </w:r>
      <w:r>
        <w:rPr>
          <w:rFonts w:eastAsia="Courier New"/>
          <w:color w:val="000000"/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shd w:val="clear" w:color="auto" w:fill="ffffff"/>
        </w:rPr>
        <w:t xml:space="preserve">округа город Шахунья Нижегородской области.</w:t>
      </w:r>
      <w:r>
        <w:rPr>
          <w:sz w:val="26"/>
          <w:szCs w:val="26"/>
          <w:shd w:val="clear" w:color="auto" w:fill="ffffff"/>
        </w:rPr>
      </w:r>
    </w:p>
    <w:p>
      <w:pPr>
        <w:ind w:left="2693" w:hanging="2693"/>
        <w:jc w:val="both"/>
        <w:widowControl w:val="off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</w:r>
      <w:r>
        <w:rPr>
          <w:sz w:val="26"/>
          <w:szCs w:val="26"/>
          <w:shd w:val="clear" w:color="auto" w:fill="ffffff"/>
        </w:rPr>
      </w:r>
    </w:p>
    <w:p>
      <w:pPr>
        <w:ind w:left="2693" w:hanging="2693"/>
        <w:jc w:val="both"/>
        <w:widowControl w:val="off"/>
        <w:rPr>
          <w:sz w:val="26"/>
          <w:szCs w:val="26"/>
          <w:shd w:val="clear" w:color="auto" w:fill="ffffff"/>
        </w:rPr>
      </w:pPr>
      <w:r>
        <w:rPr>
          <w:rFonts w:eastAsia="Courier New"/>
          <w:color w:val="000000"/>
          <w:sz w:val="26"/>
          <w:szCs w:val="26"/>
          <w:shd w:val="clear" w:color="auto" w:fill="ffffff"/>
        </w:rPr>
        <w:t xml:space="preserve">М.Е. Зубарева</w:t>
      </w:r>
      <w:r>
        <w:rPr>
          <w:rFonts w:eastAsia="Courier New"/>
          <w:color w:val="000000"/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 xml:space="preserve">–</w:t>
      </w:r>
      <w:r>
        <w:rPr>
          <w:rFonts w:eastAsia="Courier New"/>
          <w:color w:val="000000"/>
          <w:sz w:val="26"/>
          <w:szCs w:val="26"/>
          <w:shd w:val="clear" w:color="auto" w:fill="ffffff"/>
        </w:rPr>
        <w:t xml:space="preserve"> начальник финансового управления администрации </w:t>
      </w:r>
      <w:r>
        <w:rPr>
          <w:rFonts w:eastAsia="Courier New"/>
          <w:color w:val="000000"/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shd w:val="clear" w:color="auto" w:fill="ffffff"/>
        </w:rPr>
        <w:t xml:space="preserve">округа город Шахунья Нижегородской области.</w:t>
      </w:r>
      <w:r>
        <w:rPr>
          <w:sz w:val="26"/>
          <w:szCs w:val="26"/>
          <w:shd w:val="clear" w:color="auto" w:fill="ffffff"/>
        </w:rPr>
      </w:r>
    </w:p>
    <w:p>
      <w:pPr>
        <w:ind w:left="2693" w:hanging="2693"/>
        <w:jc w:val="both"/>
        <w:widowControl w:val="off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</w:r>
      <w:r>
        <w:rPr>
          <w:sz w:val="26"/>
          <w:szCs w:val="26"/>
          <w:shd w:val="clear" w:color="auto" w:fill="ffffff"/>
        </w:rPr>
      </w:r>
    </w:p>
    <w:p>
      <w:pPr>
        <w:ind w:left="2693" w:hanging="2693"/>
        <w:jc w:val="both"/>
        <w:widowControl w:val="off"/>
        <w:rPr>
          <w:rFonts w:eastAsia="Courier New"/>
          <w:color w:val="000000"/>
          <w:sz w:val="26"/>
          <w:szCs w:val="26"/>
          <w:shd w:val="clear" w:color="auto" w:fill="ffffff"/>
        </w:rPr>
      </w:pPr>
      <w:r>
        <w:rPr>
          <w:rFonts w:eastAsia="Courier New"/>
          <w:color w:val="000000"/>
          <w:sz w:val="26"/>
          <w:szCs w:val="26"/>
          <w:shd w:val="clear" w:color="auto" w:fill="ffffff"/>
        </w:rPr>
        <w:t xml:space="preserve">А.В. Белов</w:t>
      </w:r>
      <w:r>
        <w:rPr>
          <w:rFonts w:eastAsia="Courier New"/>
          <w:color w:val="000000"/>
          <w:sz w:val="26"/>
          <w:szCs w:val="26"/>
          <w:shd w:val="clear" w:color="auto" w:fill="ffffff"/>
        </w:rPr>
        <w:tab/>
        <w:t xml:space="preserve">– начальник юридического отдела администрации </w:t>
      </w:r>
      <w:r>
        <w:rPr>
          <w:rFonts w:eastAsia="Courier New"/>
          <w:color w:val="000000"/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</w:t>
      </w:r>
      <w:r>
        <w:rPr>
          <w:rFonts w:eastAsia="Courier New"/>
          <w:color w:val="000000"/>
          <w:sz w:val="26"/>
          <w:szCs w:val="26"/>
          <w:shd w:val="clear" w:color="auto" w:fill="ffffff"/>
        </w:rPr>
        <w:t xml:space="preserve">округа город Шахунья Нижегородской области.</w:t>
      </w:r>
      <w:r>
        <w:rPr>
          <w:rFonts w:eastAsia="Courier New"/>
          <w:color w:val="000000"/>
          <w:sz w:val="26"/>
          <w:szCs w:val="26"/>
          <w:shd w:val="clear" w:color="auto" w:fill="ffffff"/>
        </w:rPr>
      </w:r>
    </w:p>
    <w:p>
      <w:pPr>
        <w:ind w:left="2693" w:hanging="2693"/>
        <w:jc w:val="both"/>
        <w:widowControl w:val="off"/>
        <w:rPr>
          <w:rFonts w:eastAsia="Courier New"/>
          <w:color w:val="000000"/>
          <w:sz w:val="26"/>
          <w:szCs w:val="26"/>
          <w:shd w:val="clear" w:color="auto" w:fill="ffffff"/>
        </w:rPr>
      </w:pPr>
      <w:r>
        <w:rPr>
          <w:rFonts w:eastAsia="Courier New"/>
          <w:color w:val="000000"/>
          <w:sz w:val="26"/>
          <w:szCs w:val="26"/>
          <w:shd w:val="clear" w:color="auto" w:fill="ffffff"/>
        </w:rPr>
      </w:r>
      <w:r>
        <w:rPr>
          <w:rFonts w:eastAsia="Courier New"/>
          <w:color w:val="000000"/>
          <w:sz w:val="26"/>
          <w:szCs w:val="26"/>
          <w:shd w:val="clear" w:color="auto" w:fill="ffffff"/>
        </w:rPr>
      </w:r>
    </w:p>
    <w:p>
      <w:pPr>
        <w:ind w:left="2693" w:hanging="2693"/>
        <w:jc w:val="both"/>
        <w:widowControl w:val="off"/>
        <w:rPr>
          <w:rFonts w:eastAsia="Courier New"/>
          <w:color w:val="000000"/>
          <w:sz w:val="26"/>
          <w:szCs w:val="26"/>
          <w:shd w:val="clear" w:color="auto" w:fill="ffffff"/>
        </w:rPr>
      </w:pPr>
      <w:r>
        <w:rPr>
          <w:rFonts w:eastAsia="Courier New"/>
          <w:color w:val="000000"/>
          <w:sz w:val="26"/>
          <w:szCs w:val="26"/>
          <w:shd w:val="clear" w:color="auto" w:fill="ffffff"/>
        </w:rPr>
        <w:t xml:space="preserve">А.В. Захаров</w:t>
      </w:r>
      <w:r>
        <w:rPr>
          <w:rFonts w:eastAsia="Courier New"/>
          <w:color w:val="000000"/>
          <w:sz w:val="26"/>
          <w:szCs w:val="26"/>
          <w:shd w:val="clear" w:color="auto" w:fill="ffffff"/>
        </w:rPr>
        <w:tab/>
        <w:t xml:space="preserve">- начальник отдела муниципального имущества и земельных ресурсов муниципального округа город Шахунья Нижегородской области.</w:t>
      </w:r>
      <w:r>
        <w:rPr>
          <w:rFonts w:eastAsia="Courier New"/>
          <w:color w:val="000000"/>
          <w:sz w:val="26"/>
          <w:szCs w:val="26"/>
          <w:shd w:val="clear" w:color="auto" w:fill="ffffff"/>
        </w:rPr>
      </w:r>
    </w:p>
    <w:p>
      <w:pPr>
        <w:jc w:val="center"/>
        <w:rPr>
          <w:sz w:val="22"/>
          <w:szCs w:val="22"/>
        </w:rPr>
      </w:pPr>
      <w:r>
        <w:t xml:space="preserve">________________</w:t>
      </w:r>
      <w:r>
        <w:rPr>
          <w:sz w:val="22"/>
          <w:szCs w:val="22"/>
        </w:rPr>
      </w:r>
    </w:p>
    <w:sectPr>
      <w:footerReference w:type="even" r:id="rId9"/>
      <w:footnotePr/>
      <w:endnotePr/>
      <w:type w:val="nextPage"/>
      <w:pgSz w:w="11906" w:h="16838" w:orient="portrait"/>
      <w:pgMar w:top="992" w:right="709" w:bottom="113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  <w:rPr>
        <w:rStyle w:val="951"/>
      </w:rPr>
      <w:framePr w:wrap="around" w:vAnchor="text" w:hAnchor="margin" w:xAlign="right" w:y="1"/>
    </w:pPr>
    <w:r>
      <w:rPr>
        <w:rStyle w:val="951"/>
      </w:rPr>
      <w:fldChar w:fldCharType="begin"/>
    </w:r>
    <w:r>
      <w:rPr>
        <w:rStyle w:val="951"/>
      </w:rPr>
      <w:instrText xml:space="preserve">PAGE  </w:instrText>
    </w:r>
    <w:r>
      <w:rPr>
        <w:rStyle w:val="951"/>
      </w:rPr>
      <w:fldChar w:fldCharType="end"/>
    </w:r>
    <w:r>
      <w:rPr>
        <w:rStyle w:val="951"/>
      </w:rPr>
    </w:r>
  </w:p>
  <w:p>
    <w:pPr>
      <w:pStyle w:val="950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35" w:hanging="1335"/>
        <w:tabs>
          <w:tab w:val="num" w:pos="22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44" w:hanging="30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805" w:hanging="30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770" w:hanging="30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735" w:hanging="30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700" w:hanging="30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665" w:hanging="30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30" w:hanging="30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595" w:hanging="30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560" w:hanging="304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" w:hanging="4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9" w:hanging="47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98" w:hanging="47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47" w:hanging="47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96" w:hanging="47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45" w:hanging="47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94" w:hanging="47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3" w:hanging="47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92" w:hanging="479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3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3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3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9" w:hanging="34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98" w:hanging="34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47" w:hanging="34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96" w:hanging="34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45" w:hanging="34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94" w:hanging="34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3" w:hanging="34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92" w:hanging="342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" w:hanging="45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9" w:hanging="457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98" w:hanging="45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47" w:hanging="45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96" w:hanging="45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45" w:hanging="45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94" w:hanging="45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3" w:hanging="45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92" w:hanging="457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  <w:tabs>
          <w:tab w:val="num" w:pos="151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27" w:hanging="28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" w:hanging="5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920" w:hanging="53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741" w:hanging="53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562" w:hanging="53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383" w:hanging="53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205" w:hanging="53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026" w:hanging="53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847" w:hanging="538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6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 w:cs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0" w:hanging="180"/>
      </w:pPr>
    </w:lvl>
  </w:abstractNum>
  <w:abstractNum w:abstractNumId="3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" w:hanging="41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9" w:hanging="41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98" w:hanging="41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47" w:hanging="41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96" w:hanging="41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45" w:hanging="41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94" w:hanging="41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3" w:hanging="41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92" w:hanging="410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" w:hanging="4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9" w:hanging="49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98" w:hanging="49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47" w:hanging="49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96" w:hanging="49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45" w:hanging="49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94" w:hanging="49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3" w:hanging="49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92" w:hanging="494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44" w:hanging="30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805" w:hanging="30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770" w:hanging="30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735" w:hanging="30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700" w:hanging="30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665" w:hanging="30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30" w:hanging="30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595" w:hanging="30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560" w:hanging="304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39"/>
  </w:num>
  <w:num w:numId="3">
    <w:abstractNumId w:val="38"/>
  </w:num>
  <w:num w:numId="4">
    <w:abstractNumId w:val="16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6"/>
  </w:num>
  <w:num w:numId="8">
    <w:abstractNumId w:val="29"/>
  </w:num>
  <w:num w:numId="9">
    <w:abstractNumId w:val="15"/>
  </w:num>
  <w:num w:numId="10">
    <w:abstractNumId w:val="27"/>
  </w:num>
  <w:num w:numId="11">
    <w:abstractNumId w:val="7"/>
  </w:num>
  <w:num w:numId="12">
    <w:abstractNumId w:val="43"/>
  </w:num>
  <w:num w:numId="13">
    <w:abstractNumId w:val="26"/>
  </w:num>
  <w:num w:numId="14">
    <w:abstractNumId w:val="19"/>
  </w:num>
  <w:num w:numId="15">
    <w:abstractNumId w:val="12"/>
  </w:num>
  <w:num w:numId="16">
    <w:abstractNumId w:val="24"/>
  </w:num>
  <w:num w:numId="17">
    <w:abstractNumId w:val="4"/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47"/>
  </w:num>
  <w:num w:numId="21">
    <w:abstractNumId w:val="25"/>
  </w:num>
  <w:num w:numId="22">
    <w:abstractNumId w:val="33"/>
  </w:num>
  <w:num w:numId="23">
    <w:abstractNumId w:val="14"/>
  </w:num>
  <w:num w:numId="24">
    <w:abstractNumId w:val="5"/>
  </w:num>
  <w:num w:numId="25">
    <w:abstractNumId w:val="0"/>
  </w:num>
  <w:num w:numId="26">
    <w:abstractNumId w:val="36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18"/>
  </w:num>
  <w:num w:numId="30">
    <w:abstractNumId w:val="31"/>
  </w:num>
  <w:num w:numId="31">
    <w:abstractNumId w:val="10"/>
  </w:num>
  <w:num w:numId="32">
    <w:abstractNumId w:val="20"/>
  </w:num>
  <w:num w:numId="33">
    <w:abstractNumId w:val="42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30"/>
  </w:num>
  <w:num w:numId="41">
    <w:abstractNumId w:val="3"/>
  </w:num>
  <w:num w:numId="42">
    <w:abstractNumId w:val="17"/>
  </w:num>
  <w:num w:numId="43">
    <w:abstractNumId w:val="1"/>
  </w:num>
  <w:num w:numId="44">
    <w:abstractNumId w:val="46"/>
  </w:num>
  <w:num w:numId="45">
    <w:abstractNumId w:val="44"/>
  </w:num>
  <w:num w:numId="46">
    <w:abstractNumId w:val="8"/>
  </w:num>
  <w:num w:numId="47">
    <w:abstractNumId w:val="21"/>
  </w:num>
  <w:num w:numId="48">
    <w:abstractNumId w:val="37"/>
  </w:num>
  <w:num w:numId="49">
    <w:abstractNumId w:val="9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2">
    <w:name w:val="Heading 5 Char"/>
    <w:basedOn w:val="777"/>
    <w:link w:val="77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77"/>
    <w:link w:val="77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77"/>
    <w:link w:val="7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77"/>
    <w:link w:val="77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77"/>
    <w:link w:val="776"/>
    <w:uiPriority w:val="9"/>
    <w:rPr>
      <w:rFonts w:ascii="Arial" w:hAnsi="Arial" w:eastAsia="Arial" w:cs="Arial"/>
      <w:i/>
      <w:iCs/>
      <w:sz w:val="21"/>
      <w:szCs w:val="21"/>
    </w:rPr>
  </w:style>
  <w:style w:type="character" w:styleId="37">
    <w:name w:val="Subtitle Char"/>
    <w:basedOn w:val="777"/>
    <w:link w:val="790"/>
    <w:uiPriority w:val="11"/>
    <w:rPr>
      <w:sz w:val="24"/>
      <w:szCs w:val="24"/>
    </w:rPr>
  </w:style>
  <w:style w:type="character" w:styleId="39">
    <w:name w:val="Quote Char"/>
    <w:link w:val="792"/>
    <w:uiPriority w:val="29"/>
    <w:rPr>
      <w:i/>
    </w:rPr>
  </w:style>
  <w:style w:type="character" w:styleId="41">
    <w:name w:val="Intense Quote Char"/>
    <w:link w:val="794"/>
    <w:uiPriority w:val="30"/>
    <w:rPr>
      <w:i/>
    </w:rPr>
  </w:style>
  <w:style w:type="character" w:styleId="179">
    <w:name w:val="Endnote Text Char"/>
    <w:link w:val="926"/>
    <w:uiPriority w:val="99"/>
    <w:rPr>
      <w:sz w:val="20"/>
    </w:rPr>
  </w:style>
  <w:style w:type="paragraph" w:styleId="767" w:default="1">
    <w:name w:val="Normal"/>
    <w:qFormat/>
    <w:rPr>
      <w:sz w:val="24"/>
      <w:szCs w:val="24"/>
    </w:rPr>
  </w:style>
  <w:style w:type="paragraph" w:styleId="768">
    <w:name w:val="Heading 1"/>
    <w:basedOn w:val="767"/>
    <w:next w:val="767"/>
    <w:link w:val="1201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69">
    <w:name w:val="Heading 2"/>
    <w:basedOn w:val="767"/>
    <w:next w:val="767"/>
    <w:link w:val="952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770">
    <w:name w:val="Heading 3"/>
    <w:basedOn w:val="767"/>
    <w:next w:val="767"/>
    <w:link w:val="1202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771">
    <w:name w:val="Heading 4"/>
    <w:basedOn w:val="767"/>
    <w:next w:val="767"/>
    <w:link w:val="1205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772">
    <w:name w:val="Heading 5"/>
    <w:basedOn w:val="767"/>
    <w:next w:val="767"/>
    <w:link w:val="7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73">
    <w:name w:val="Heading 6"/>
    <w:basedOn w:val="767"/>
    <w:next w:val="767"/>
    <w:link w:val="7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4">
    <w:name w:val="Heading 7"/>
    <w:basedOn w:val="767"/>
    <w:next w:val="767"/>
    <w:link w:val="7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5">
    <w:name w:val="Heading 8"/>
    <w:basedOn w:val="767"/>
    <w:next w:val="767"/>
    <w:link w:val="7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6">
    <w:name w:val="Heading 9"/>
    <w:basedOn w:val="767"/>
    <w:next w:val="767"/>
    <w:link w:val="7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7" w:default="1">
    <w:name w:val="Default Paragraph Font"/>
    <w:uiPriority w:val="1"/>
    <w:semiHidden/>
    <w:unhideWhenUsed/>
  </w:style>
  <w:style w:type="table" w:styleId="7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9" w:default="1">
    <w:name w:val="No List"/>
    <w:uiPriority w:val="99"/>
    <w:semiHidden/>
    <w:unhideWhenUsed/>
  </w:style>
  <w:style w:type="character" w:styleId="780" w:customStyle="1">
    <w:name w:val="Heading 1 Char"/>
    <w:basedOn w:val="777"/>
    <w:uiPriority w:val="9"/>
    <w:rPr>
      <w:rFonts w:ascii="Arial" w:hAnsi="Arial" w:eastAsia="Arial" w:cs="Arial"/>
      <w:sz w:val="40"/>
      <w:szCs w:val="40"/>
    </w:rPr>
  </w:style>
  <w:style w:type="character" w:styleId="781" w:customStyle="1">
    <w:name w:val="Heading 2 Char"/>
    <w:basedOn w:val="777"/>
    <w:uiPriority w:val="9"/>
    <w:rPr>
      <w:rFonts w:ascii="Arial" w:hAnsi="Arial" w:eastAsia="Arial" w:cs="Arial"/>
      <w:sz w:val="34"/>
    </w:rPr>
  </w:style>
  <w:style w:type="character" w:styleId="782" w:customStyle="1">
    <w:name w:val="Heading 3 Char"/>
    <w:basedOn w:val="777"/>
    <w:uiPriority w:val="9"/>
    <w:rPr>
      <w:rFonts w:ascii="Arial" w:hAnsi="Arial" w:eastAsia="Arial" w:cs="Arial"/>
      <w:sz w:val="30"/>
      <w:szCs w:val="30"/>
    </w:rPr>
  </w:style>
  <w:style w:type="character" w:styleId="783" w:customStyle="1">
    <w:name w:val="Heading 4 Char"/>
    <w:basedOn w:val="777"/>
    <w:uiPriority w:val="9"/>
    <w:rPr>
      <w:rFonts w:ascii="Arial" w:hAnsi="Arial" w:eastAsia="Arial" w:cs="Arial"/>
      <w:b/>
      <w:bCs/>
      <w:sz w:val="26"/>
      <w:szCs w:val="26"/>
    </w:rPr>
  </w:style>
  <w:style w:type="character" w:styleId="784" w:customStyle="1">
    <w:name w:val="Заголовок 5 Знак"/>
    <w:basedOn w:val="777"/>
    <w:link w:val="772"/>
    <w:uiPriority w:val="9"/>
    <w:rPr>
      <w:rFonts w:ascii="Arial" w:hAnsi="Arial" w:eastAsia="Arial" w:cs="Arial"/>
      <w:b/>
      <w:bCs/>
      <w:sz w:val="24"/>
      <w:szCs w:val="24"/>
    </w:rPr>
  </w:style>
  <w:style w:type="character" w:styleId="785" w:customStyle="1">
    <w:name w:val="Заголовок 6 Знак"/>
    <w:basedOn w:val="777"/>
    <w:link w:val="773"/>
    <w:uiPriority w:val="9"/>
    <w:rPr>
      <w:rFonts w:ascii="Arial" w:hAnsi="Arial" w:eastAsia="Arial" w:cs="Arial"/>
      <w:b/>
      <w:bCs/>
      <w:sz w:val="22"/>
      <w:szCs w:val="22"/>
    </w:rPr>
  </w:style>
  <w:style w:type="character" w:styleId="786" w:customStyle="1">
    <w:name w:val="Заголовок 7 Знак"/>
    <w:basedOn w:val="777"/>
    <w:link w:val="7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7" w:customStyle="1">
    <w:name w:val="Заголовок 8 Знак"/>
    <w:basedOn w:val="777"/>
    <w:link w:val="775"/>
    <w:uiPriority w:val="9"/>
    <w:rPr>
      <w:rFonts w:ascii="Arial" w:hAnsi="Arial" w:eastAsia="Arial" w:cs="Arial"/>
      <w:i/>
      <w:iCs/>
      <w:sz w:val="22"/>
      <w:szCs w:val="22"/>
    </w:rPr>
  </w:style>
  <w:style w:type="character" w:styleId="788" w:customStyle="1">
    <w:name w:val="Заголовок 9 Знак"/>
    <w:basedOn w:val="777"/>
    <w:link w:val="776"/>
    <w:uiPriority w:val="9"/>
    <w:rPr>
      <w:rFonts w:ascii="Arial" w:hAnsi="Arial" w:eastAsia="Arial" w:cs="Arial"/>
      <w:i/>
      <w:iCs/>
      <w:sz w:val="21"/>
      <w:szCs w:val="21"/>
    </w:rPr>
  </w:style>
  <w:style w:type="character" w:styleId="789" w:customStyle="1">
    <w:name w:val="Title Char"/>
    <w:basedOn w:val="777"/>
    <w:uiPriority w:val="10"/>
    <w:rPr>
      <w:sz w:val="48"/>
      <w:szCs w:val="48"/>
    </w:rPr>
  </w:style>
  <w:style w:type="paragraph" w:styleId="790">
    <w:name w:val="Subtitle"/>
    <w:basedOn w:val="767"/>
    <w:next w:val="767"/>
    <w:link w:val="791"/>
    <w:uiPriority w:val="11"/>
    <w:qFormat/>
    <w:pPr>
      <w:spacing w:before="200" w:after="200"/>
    </w:pPr>
  </w:style>
  <w:style w:type="character" w:styleId="791" w:customStyle="1">
    <w:name w:val="Подзаголовок Знак"/>
    <w:basedOn w:val="777"/>
    <w:link w:val="790"/>
    <w:uiPriority w:val="11"/>
    <w:rPr>
      <w:sz w:val="24"/>
      <w:szCs w:val="24"/>
    </w:rPr>
  </w:style>
  <w:style w:type="paragraph" w:styleId="792">
    <w:name w:val="Quote"/>
    <w:basedOn w:val="767"/>
    <w:next w:val="767"/>
    <w:link w:val="793"/>
    <w:uiPriority w:val="29"/>
    <w:qFormat/>
    <w:pPr>
      <w:ind w:left="720" w:right="720"/>
    </w:pPr>
    <w:rPr>
      <w:i/>
    </w:rPr>
  </w:style>
  <w:style w:type="character" w:styleId="793" w:customStyle="1">
    <w:name w:val="Цитата 2 Знак"/>
    <w:link w:val="792"/>
    <w:uiPriority w:val="29"/>
    <w:rPr>
      <w:i/>
    </w:rPr>
  </w:style>
  <w:style w:type="paragraph" w:styleId="794">
    <w:name w:val="Intense Quote"/>
    <w:basedOn w:val="767"/>
    <w:next w:val="767"/>
    <w:link w:val="79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5" w:customStyle="1">
    <w:name w:val="Выделенная цитата Знак"/>
    <w:link w:val="794"/>
    <w:uiPriority w:val="30"/>
    <w:rPr>
      <w:i/>
    </w:rPr>
  </w:style>
  <w:style w:type="character" w:styleId="796" w:customStyle="1">
    <w:name w:val="Header Char"/>
    <w:basedOn w:val="777"/>
    <w:uiPriority w:val="99"/>
  </w:style>
  <w:style w:type="character" w:styleId="797" w:customStyle="1">
    <w:name w:val="Footer Char"/>
    <w:basedOn w:val="777"/>
    <w:uiPriority w:val="99"/>
  </w:style>
  <w:style w:type="paragraph" w:styleId="798">
    <w:name w:val="Caption"/>
    <w:basedOn w:val="767"/>
    <w:next w:val="7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9" w:customStyle="1">
    <w:name w:val="Caption Char"/>
    <w:uiPriority w:val="99"/>
  </w:style>
  <w:style w:type="table" w:styleId="800" w:customStyle="1">
    <w:name w:val="Table Grid Light"/>
    <w:basedOn w:val="77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1">
    <w:name w:val="Plain Table 1"/>
    <w:basedOn w:val="77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77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77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77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77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77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1"/>
    <w:basedOn w:val="77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2"/>
    <w:basedOn w:val="77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3"/>
    <w:basedOn w:val="77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4"/>
    <w:basedOn w:val="77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5"/>
    <w:basedOn w:val="77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6"/>
    <w:basedOn w:val="77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77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1"/>
    <w:basedOn w:val="77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2"/>
    <w:basedOn w:val="77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3"/>
    <w:basedOn w:val="77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4"/>
    <w:basedOn w:val="77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5"/>
    <w:basedOn w:val="77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6"/>
    <w:basedOn w:val="77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77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1"/>
    <w:basedOn w:val="77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2"/>
    <w:basedOn w:val="77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3"/>
    <w:basedOn w:val="77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4"/>
    <w:basedOn w:val="77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5"/>
    <w:basedOn w:val="77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6"/>
    <w:basedOn w:val="77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77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 w:customStyle="1">
    <w:name w:val="Grid Table 4 - Accent 1"/>
    <w:basedOn w:val="77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9" w:customStyle="1">
    <w:name w:val="Grid Table 4 - Accent 2"/>
    <w:basedOn w:val="77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Grid Table 4 - Accent 3"/>
    <w:basedOn w:val="77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1" w:customStyle="1">
    <w:name w:val="Grid Table 4 - Accent 4"/>
    <w:basedOn w:val="77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Grid Table 4 - Accent 5"/>
    <w:basedOn w:val="77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3" w:customStyle="1">
    <w:name w:val="Grid Table 4 - Accent 6"/>
    <w:basedOn w:val="77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4">
    <w:name w:val="Grid Table 5 Dark"/>
    <w:basedOn w:val="77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- Accent 1"/>
    <w:basedOn w:val="77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2"/>
    <w:basedOn w:val="77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3"/>
    <w:basedOn w:val="77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- Accent 4"/>
    <w:basedOn w:val="77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5"/>
    <w:basedOn w:val="77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6"/>
    <w:basedOn w:val="77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1">
    <w:name w:val="Grid Table 6 Colorful"/>
    <w:basedOn w:val="77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2" w:customStyle="1">
    <w:name w:val="Grid Table 6 Colorful - Accent 1"/>
    <w:basedOn w:val="77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3" w:customStyle="1">
    <w:name w:val="Grid Table 6 Colorful - Accent 2"/>
    <w:basedOn w:val="77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4" w:customStyle="1">
    <w:name w:val="Grid Table 6 Colorful - Accent 3"/>
    <w:basedOn w:val="77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5" w:customStyle="1">
    <w:name w:val="Grid Table 6 Colorful - Accent 4"/>
    <w:basedOn w:val="77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6" w:customStyle="1">
    <w:name w:val="Grid Table 6 Colorful - Accent 5"/>
    <w:basedOn w:val="77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7" w:customStyle="1">
    <w:name w:val="Grid Table 6 Colorful - Accent 6"/>
    <w:basedOn w:val="77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8">
    <w:name w:val="Grid Table 7 Colorful"/>
    <w:basedOn w:val="77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7 Colorful - Accent 1"/>
    <w:basedOn w:val="77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2"/>
    <w:basedOn w:val="77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7 Colorful - Accent 3"/>
    <w:basedOn w:val="77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7 Colorful - Accent 4"/>
    <w:basedOn w:val="77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7 Colorful - Accent 5"/>
    <w:basedOn w:val="77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6"/>
    <w:basedOn w:val="77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77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1"/>
    <w:basedOn w:val="778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2"/>
    <w:basedOn w:val="778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3"/>
    <w:basedOn w:val="778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4"/>
    <w:basedOn w:val="778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5"/>
    <w:basedOn w:val="778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6"/>
    <w:basedOn w:val="778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77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1"/>
    <w:basedOn w:val="77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2"/>
    <w:basedOn w:val="77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3"/>
    <w:basedOn w:val="77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4"/>
    <w:basedOn w:val="77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5"/>
    <w:basedOn w:val="77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6"/>
    <w:basedOn w:val="77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77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1"/>
    <w:basedOn w:val="77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2"/>
    <w:basedOn w:val="77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3"/>
    <w:basedOn w:val="77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4"/>
    <w:basedOn w:val="77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5"/>
    <w:basedOn w:val="77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6"/>
    <w:basedOn w:val="77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77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1"/>
    <w:basedOn w:val="77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2"/>
    <w:basedOn w:val="77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3"/>
    <w:basedOn w:val="77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4"/>
    <w:basedOn w:val="77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5"/>
    <w:basedOn w:val="77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6"/>
    <w:basedOn w:val="77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77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1"/>
    <w:basedOn w:val="77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2"/>
    <w:basedOn w:val="77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3"/>
    <w:basedOn w:val="77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4"/>
    <w:basedOn w:val="77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5"/>
    <w:basedOn w:val="77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6"/>
    <w:basedOn w:val="77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>
    <w:name w:val="List Table 6 Colorful"/>
    <w:basedOn w:val="77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1" w:customStyle="1">
    <w:name w:val="List Table 6 Colorful - Accent 1"/>
    <w:basedOn w:val="77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2" w:customStyle="1">
    <w:name w:val="List Table 6 Colorful - Accent 2"/>
    <w:basedOn w:val="77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3" w:customStyle="1">
    <w:name w:val="List Table 6 Colorful - Accent 3"/>
    <w:basedOn w:val="77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4" w:customStyle="1">
    <w:name w:val="List Table 6 Colorful - Accent 4"/>
    <w:basedOn w:val="77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5" w:customStyle="1">
    <w:name w:val="List Table 6 Colorful - Accent 5"/>
    <w:basedOn w:val="77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6" w:customStyle="1">
    <w:name w:val="List Table 6 Colorful - Accent 6"/>
    <w:basedOn w:val="77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7">
    <w:name w:val="List Table 7 Colorful"/>
    <w:basedOn w:val="77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7 Colorful - Accent 1"/>
    <w:basedOn w:val="778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2"/>
    <w:basedOn w:val="77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7 Colorful - Accent 3"/>
    <w:basedOn w:val="77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7 Colorful - Accent 4"/>
    <w:basedOn w:val="77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7 Colorful - Accent 5"/>
    <w:basedOn w:val="77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6"/>
    <w:basedOn w:val="77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ned - Accent"/>
    <w:basedOn w:val="77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5" w:customStyle="1">
    <w:name w:val="Lined - Accent 1"/>
    <w:basedOn w:val="77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6" w:customStyle="1">
    <w:name w:val="Lined - Accent 2"/>
    <w:basedOn w:val="77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7" w:customStyle="1">
    <w:name w:val="Lined - Accent 3"/>
    <w:basedOn w:val="77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8" w:customStyle="1">
    <w:name w:val="Lined - Accent 4"/>
    <w:basedOn w:val="77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9" w:customStyle="1">
    <w:name w:val="Lined - Accent 5"/>
    <w:basedOn w:val="77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0" w:customStyle="1">
    <w:name w:val="Lined - Accent 6"/>
    <w:basedOn w:val="77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1" w:customStyle="1">
    <w:name w:val="Bordered &amp; Lined - Accent"/>
    <w:basedOn w:val="77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2" w:customStyle="1">
    <w:name w:val="Bordered &amp; Lined - Accent 1"/>
    <w:basedOn w:val="778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3" w:customStyle="1">
    <w:name w:val="Bordered &amp; Lined - Accent 2"/>
    <w:basedOn w:val="778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4" w:customStyle="1">
    <w:name w:val="Bordered &amp; Lined - Accent 3"/>
    <w:basedOn w:val="778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5" w:customStyle="1">
    <w:name w:val="Bordered &amp; Lined - Accent 4"/>
    <w:basedOn w:val="778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6" w:customStyle="1">
    <w:name w:val="Bordered &amp; Lined - Accent 5"/>
    <w:basedOn w:val="778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7" w:customStyle="1">
    <w:name w:val="Bordered &amp; Lined - Accent 6"/>
    <w:basedOn w:val="778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8" w:customStyle="1">
    <w:name w:val="Bordered"/>
    <w:basedOn w:val="77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9" w:customStyle="1">
    <w:name w:val="Bordered - Accent 1"/>
    <w:basedOn w:val="77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0" w:customStyle="1">
    <w:name w:val="Bordered - Accent 2"/>
    <w:basedOn w:val="77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1" w:customStyle="1">
    <w:name w:val="Bordered - Accent 3"/>
    <w:basedOn w:val="77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2" w:customStyle="1">
    <w:name w:val="Bordered - Accent 4"/>
    <w:basedOn w:val="77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3" w:customStyle="1">
    <w:name w:val="Bordered - Accent 5"/>
    <w:basedOn w:val="77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4" w:customStyle="1">
    <w:name w:val="Bordered - Accent 6"/>
    <w:basedOn w:val="77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5" w:customStyle="1">
    <w:name w:val="Footnote Text Char"/>
    <w:uiPriority w:val="99"/>
    <w:rPr>
      <w:sz w:val="18"/>
    </w:rPr>
  </w:style>
  <w:style w:type="paragraph" w:styleId="926">
    <w:name w:val="endnote text"/>
    <w:basedOn w:val="767"/>
    <w:link w:val="927"/>
    <w:uiPriority w:val="99"/>
    <w:semiHidden/>
    <w:unhideWhenUsed/>
    <w:rPr>
      <w:sz w:val="20"/>
    </w:rPr>
  </w:style>
  <w:style w:type="character" w:styleId="927" w:customStyle="1">
    <w:name w:val="Текст концевой сноски Знак"/>
    <w:link w:val="926"/>
    <w:uiPriority w:val="99"/>
    <w:rPr>
      <w:sz w:val="20"/>
    </w:rPr>
  </w:style>
  <w:style w:type="character" w:styleId="928">
    <w:name w:val="endnote reference"/>
    <w:basedOn w:val="777"/>
    <w:uiPriority w:val="99"/>
    <w:semiHidden/>
    <w:unhideWhenUsed/>
    <w:rPr>
      <w:vertAlign w:val="superscript"/>
    </w:rPr>
  </w:style>
  <w:style w:type="paragraph" w:styleId="929">
    <w:name w:val="toc 1"/>
    <w:basedOn w:val="767"/>
    <w:next w:val="767"/>
    <w:uiPriority w:val="39"/>
    <w:unhideWhenUsed/>
    <w:pPr>
      <w:spacing w:after="57"/>
    </w:pPr>
  </w:style>
  <w:style w:type="paragraph" w:styleId="930">
    <w:name w:val="toc 2"/>
    <w:basedOn w:val="767"/>
    <w:next w:val="767"/>
    <w:uiPriority w:val="39"/>
    <w:unhideWhenUsed/>
    <w:pPr>
      <w:ind w:left="283"/>
      <w:spacing w:after="57"/>
    </w:pPr>
  </w:style>
  <w:style w:type="paragraph" w:styleId="931">
    <w:name w:val="toc 3"/>
    <w:basedOn w:val="767"/>
    <w:next w:val="767"/>
    <w:uiPriority w:val="39"/>
    <w:unhideWhenUsed/>
    <w:pPr>
      <w:ind w:left="567"/>
      <w:spacing w:after="57"/>
    </w:pPr>
  </w:style>
  <w:style w:type="paragraph" w:styleId="932">
    <w:name w:val="toc 4"/>
    <w:basedOn w:val="767"/>
    <w:next w:val="767"/>
    <w:uiPriority w:val="39"/>
    <w:unhideWhenUsed/>
    <w:pPr>
      <w:ind w:left="850"/>
      <w:spacing w:after="57"/>
    </w:pPr>
  </w:style>
  <w:style w:type="paragraph" w:styleId="933">
    <w:name w:val="toc 5"/>
    <w:basedOn w:val="767"/>
    <w:next w:val="767"/>
    <w:uiPriority w:val="39"/>
    <w:unhideWhenUsed/>
    <w:pPr>
      <w:ind w:left="1134"/>
      <w:spacing w:after="57"/>
    </w:pPr>
  </w:style>
  <w:style w:type="paragraph" w:styleId="934">
    <w:name w:val="toc 6"/>
    <w:basedOn w:val="767"/>
    <w:next w:val="767"/>
    <w:uiPriority w:val="39"/>
    <w:unhideWhenUsed/>
    <w:pPr>
      <w:ind w:left="1417"/>
      <w:spacing w:after="57"/>
    </w:pPr>
  </w:style>
  <w:style w:type="paragraph" w:styleId="935">
    <w:name w:val="toc 7"/>
    <w:basedOn w:val="767"/>
    <w:next w:val="767"/>
    <w:uiPriority w:val="39"/>
    <w:unhideWhenUsed/>
    <w:pPr>
      <w:ind w:left="1701"/>
      <w:spacing w:after="57"/>
    </w:pPr>
  </w:style>
  <w:style w:type="paragraph" w:styleId="936">
    <w:name w:val="toc 8"/>
    <w:basedOn w:val="767"/>
    <w:next w:val="767"/>
    <w:uiPriority w:val="39"/>
    <w:unhideWhenUsed/>
    <w:pPr>
      <w:ind w:left="1984"/>
      <w:spacing w:after="57"/>
    </w:pPr>
  </w:style>
  <w:style w:type="paragraph" w:styleId="937">
    <w:name w:val="toc 9"/>
    <w:basedOn w:val="767"/>
    <w:next w:val="767"/>
    <w:uiPriority w:val="39"/>
    <w:unhideWhenUsed/>
    <w:pPr>
      <w:ind w:left="2268"/>
      <w:spacing w:after="57"/>
    </w:pPr>
  </w:style>
  <w:style w:type="paragraph" w:styleId="938">
    <w:name w:val="TOC Heading"/>
    <w:uiPriority w:val="39"/>
    <w:unhideWhenUsed/>
  </w:style>
  <w:style w:type="paragraph" w:styleId="939">
    <w:name w:val="table of figures"/>
    <w:basedOn w:val="767"/>
    <w:next w:val="767"/>
    <w:uiPriority w:val="99"/>
    <w:unhideWhenUsed/>
  </w:style>
  <w:style w:type="paragraph" w:styleId="940" w:customStyle="1">
    <w:name w:val="Стиль1"/>
    <w:basedOn w:val="767"/>
    <w:pPr>
      <w:jc w:val="both"/>
      <w:spacing w:line="312" w:lineRule="auto"/>
    </w:pPr>
    <w:rPr>
      <w:rFonts w:ascii="Courier New" w:hAnsi="Courier New"/>
      <w:sz w:val="22"/>
    </w:rPr>
  </w:style>
  <w:style w:type="paragraph" w:styleId="941" w:customStyle="1">
    <w:name w:val="Стиль2"/>
    <w:basedOn w:val="767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942">
    <w:name w:val="Body Text Indent"/>
    <w:basedOn w:val="767"/>
    <w:link w:val="1203"/>
    <w:pPr>
      <w:ind w:left="567"/>
      <w:jc w:val="both"/>
    </w:pPr>
    <w:rPr>
      <w:b/>
      <w:sz w:val="28"/>
      <w:szCs w:val="20"/>
    </w:rPr>
  </w:style>
  <w:style w:type="paragraph" w:styleId="943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944">
    <w:name w:val="Table Grid"/>
    <w:basedOn w:val="778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5">
    <w:name w:val="Body Text"/>
    <w:basedOn w:val="767"/>
    <w:link w:val="1006"/>
    <w:pPr>
      <w:spacing w:after="120"/>
    </w:pPr>
  </w:style>
  <w:style w:type="paragraph" w:styleId="946" w:customStyle="1">
    <w:name w:val="ConsNonformat"/>
    <w:pPr>
      <w:widowControl w:val="off"/>
    </w:pPr>
    <w:rPr>
      <w:rFonts w:ascii="Courier New" w:hAnsi="Courier New" w:cs="Courier New"/>
    </w:rPr>
  </w:style>
  <w:style w:type="paragraph" w:styleId="947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948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949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50">
    <w:name w:val="Footer"/>
    <w:basedOn w:val="767"/>
    <w:link w:val="1181"/>
    <w:uiPriority w:val="99"/>
    <w:pPr>
      <w:tabs>
        <w:tab w:val="center" w:pos="4677" w:leader="none"/>
        <w:tab w:val="right" w:pos="9355" w:leader="none"/>
      </w:tabs>
    </w:pPr>
  </w:style>
  <w:style w:type="character" w:styleId="951">
    <w:name w:val="page number"/>
    <w:basedOn w:val="777"/>
  </w:style>
  <w:style w:type="character" w:styleId="952" w:customStyle="1">
    <w:name w:val="Заголовок 2 Знак"/>
    <w:basedOn w:val="777"/>
    <w:link w:val="769"/>
    <w:rPr>
      <w:rFonts w:ascii="Arial" w:hAnsi="Arial" w:eastAsia="Arial Unicode MS" w:cs="Arial"/>
      <w:b/>
      <w:bCs/>
      <w:sz w:val="32"/>
      <w:szCs w:val="32"/>
    </w:rPr>
  </w:style>
  <w:style w:type="paragraph" w:styleId="953">
    <w:name w:val="Header"/>
    <w:basedOn w:val="767"/>
    <w:link w:val="1180"/>
    <w:uiPriority w:val="99"/>
    <w:pPr>
      <w:tabs>
        <w:tab w:val="center" w:pos="4677" w:leader="none"/>
        <w:tab w:val="right" w:pos="9355" w:leader="none"/>
      </w:tabs>
    </w:pPr>
  </w:style>
  <w:style w:type="paragraph" w:styleId="954">
    <w:name w:val="Balloon Text"/>
    <w:basedOn w:val="767"/>
    <w:link w:val="955"/>
    <w:uiPriority w:val="99"/>
    <w:rPr>
      <w:rFonts w:ascii="Tahoma" w:hAnsi="Tahoma" w:cs="Tahoma"/>
      <w:sz w:val="16"/>
      <w:szCs w:val="16"/>
    </w:rPr>
  </w:style>
  <w:style w:type="character" w:styleId="955" w:customStyle="1">
    <w:name w:val="Текст выноски Знак"/>
    <w:basedOn w:val="777"/>
    <w:link w:val="954"/>
    <w:uiPriority w:val="99"/>
    <w:rPr>
      <w:rFonts w:ascii="Tahoma" w:hAnsi="Tahoma" w:cs="Tahoma"/>
      <w:sz w:val="16"/>
      <w:szCs w:val="16"/>
    </w:rPr>
  </w:style>
  <w:style w:type="paragraph" w:styleId="956">
    <w:name w:val="List Paragraph"/>
    <w:basedOn w:val="767"/>
    <w:link w:val="1193"/>
    <w:uiPriority w:val="1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57">
    <w:name w:val="Normal (Web)"/>
    <w:basedOn w:val="767"/>
    <w:uiPriority w:val="99"/>
    <w:pPr>
      <w:spacing w:before="100" w:beforeAutospacing="1" w:after="100" w:afterAutospacing="1"/>
    </w:pPr>
  </w:style>
  <w:style w:type="character" w:styleId="958">
    <w:name w:val="Strong"/>
    <w:qFormat/>
    <w:rPr>
      <w:b/>
      <w:bCs/>
    </w:rPr>
  </w:style>
  <w:style w:type="paragraph" w:styleId="959">
    <w:name w:val="Plain Text"/>
    <w:basedOn w:val="767"/>
    <w:link w:val="960"/>
    <w:rPr>
      <w:rFonts w:ascii="Courier New" w:hAnsi="Courier New" w:cs="Courier New"/>
      <w:sz w:val="20"/>
      <w:szCs w:val="20"/>
    </w:rPr>
  </w:style>
  <w:style w:type="character" w:styleId="960" w:customStyle="1">
    <w:name w:val="Текст Знак"/>
    <w:basedOn w:val="777"/>
    <w:link w:val="959"/>
    <w:rPr>
      <w:rFonts w:ascii="Courier New" w:hAnsi="Courier New" w:cs="Courier New"/>
    </w:rPr>
  </w:style>
  <w:style w:type="paragraph" w:styleId="961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962" w:customStyle="1">
    <w:name w:val="ConsPlusCell"/>
    <w:uiPriority w:val="99"/>
    <w:pPr>
      <w:widowControl w:val="off"/>
    </w:pPr>
    <w:rPr>
      <w:sz w:val="24"/>
      <w:szCs w:val="24"/>
    </w:rPr>
  </w:style>
  <w:style w:type="character" w:styleId="963">
    <w:name w:val="Hyperlink"/>
    <w:basedOn w:val="777"/>
    <w:rPr>
      <w:rFonts w:cs="Times New Roman"/>
      <w:color w:val="0000ff"/>
      <w:u w:val="single"/>
    </w:rPr>
  </w:style>
  <w:style w:type="paragraph" w:styleId="964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965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966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967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968" w:customStyle="1">
    <w:name w:val="Основной текст (2)_"/>
    <w:link w:val="969"/>
    <w:rPr>
      <w:sz w:val="26"/>
      <w:szCs w:val="26"/>
      <w:shd w:val="clear" w:color="auto" w:fill="ffffff"/>
    </w:rPr>
  </w:style>
  <w:style w:type="paragraph" w:styleId="969" w:customStyle="1">
    <w:name w:val="Основной текст (2)"/>
    <w:basedOn w:val="767"/>
    <w:link w:val="968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970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71" w:customStyle="1">
    <w:name w:val="Table Paragraph"/>
    <w:basedOn w:val="767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972">
    <w:name w:val="Emphasis"/>
    <w:basedOn w:val="777"/>
    <w:qFormat/>
    <w:rPr>
      <w:i/>
      <w:iCs/>
    </w:rPr>
  </w:style>
  <w:style w:type="character" w:styleId="973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974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975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976">
    <w:name w:val="FollowedHyperlink"/>
    <w:uiPriority w:val="99"/>
    <w:unhideWhenUsed/>
    <w:rPr>
      <w:color w:val="800080"/>
      <w:u w:val="single"/>
    </w:rPr>
  </w:style>
  <w:style w:type="paragraph" w:styleId="977" w:customStyle="1">
    <w:name w:val="xl66"/>
    <w:basedOn w:val="767"/>
    <w:pPr>
      <w:spacing w:before="100" w:beforeAutospacing="1" w:after="100" w:afterAutospacing="1"/>
    </w:pPr>
  </w:style>
  <w:style w:type="paragraph" w:styleId="978" w:customStyle="1">
    <w:name w:val="xl67"/>
    <w:basedOn w:val="767"/>
    <w:pPr>
      <w:jc w:val="center"/>
      <w:spacing w:before="100" w:beforeAutospacing="1" w:after="100" w:afterAutospacing="1"/>
    </w:pPr>
  </w:style>
  <w:style w:type="paragraph" w:styleId="979" w:customStyle="1">
    <w:name w:val="xl68"/>
    <w:basedOn w:val="767"/>
    <w:pPr>
      <w:spacing w:before="100" w:beforeAutospacing="1" w:after="100" w:afterAutospacing="1"/>
    </w:pPr>
    <w:rPr>
      <w:b/>
      <w:bCs/>
    </w:rPr>
  </w:style>
  <w:style w:type="paragraph" w:styleId="980" w:customStyle="1">
    <w:name w:val="xl69"/>
    <w:basedOn w:val="76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1" w:customStyle="1">
    <w:name w:val="xl70"/>
    <w:basedOn w:val="767"/>
    <w:pPr>
      <w:spacing w:before="100" w:beforeAutospacing="1" w:after="100" w:afterAutospacing="1"/>
    </w:pPr>
  </w:style>
  <w:style w:type="paragraph" w:styleId="982" w:customStyle="1">
    <w:name w:val="xl71"/>
    <w:basedOn w:val="76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3" w:customStyle="1">
    <w:name w:val="xl72"/>
    <w:basedOn w:val="76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4" w:customStyle="1">
    <w:name w:val="xl73"/>
    <w:basedOn w:val="76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5" w:customStyle="1">
    <w:name w:val="xl74"/>
    <w:basedOn w:val="76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6" w:customStyle="1">
    <w:name w:val="xl75"/>
    <w:basedOn w:val="76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7" w:customStyle="1">
    <w:name w:val="xl76"/>
    <w:basedOn w:val="76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8" w:customStyle="1">
    <w:name w:val="xl77"/>
    <w:basedOn w:val="76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9" w:customStyle="1">
    <w:name w:val="xl78"/>
    <w:basedOn w:val="76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90" w:customStyle="1">
    <w:name w:val="xl79"/>
    <w:basedOn w:val="76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1" w:customStyle="1">
    <w:name w:val="xl80"/>
    <w:basedOn w:val="76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92" w:customStyle="1">
    <w:name w:val="xl81"/>
    <w:basedOn w:val="76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3" w:customStyle="1">
    <w:name w:val="xl82"/>
    <w:basedOn w:val="76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4" w:customStyle="1">
    <w:name w:val="xl83"/>
    <w:basedOn w:val="76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95" w:customStyle="1">
    <w:name w:val="xl84"/>
    <w:basedOn w:val="76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6" w:customStyle="1">
    <w:name w:val="xl85"/>
    <w:basedOn w:val="76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7" w:customStyle="1">
    <w:name w:val="xl86"/>
    <w:basedOn w:val="76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8" w:customStyle="1">
    <w:name w:val="xl87"/>
    <w:basedOn w:val="76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9" w:customStyle="1">
    <w:name w:val="xl88"/>
    <w:basedOn w:val="76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0" w:customStyle="1">
    <w:name w:val="xl89"/>
    <w:basedOn w:val="76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1" w:customStyle="1">
    <w:name w:val="xl90"/>
    <w:basedOn w:val="76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2" w:customStyle="1">
    <w:name w:val="xl64"/>
    <w:basedOn w:val="76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3" w:customStyle="1">
    <w:name w:val="xl65"/>
    <w:basedOn w:val="767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1004" w:customStyle="1">
    <w:name w:val="xl63"/>
    <w:basedOn w:val="76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5" w:customStyle="1">
    <w:name w:val="msonormal"/>
    <w:basedOn w:val="767"/>
    <w:pPr>
      <w:spacing w:before="100" w:beforeAutospacing="1" w:after="100" w:afterAutospacing="1"/>
    </w:pPr>
  </w:style>
  <w:style w:type="character" w:styleId="1006" w:customStyle="1">
    <w:name w:val="Основной текст Знак1"/>
    <w:link w:val="945"/>
    <w:rPr>
      <w:sz w:val="24"/>
      <w:szCs w:val="24"/>
    </w:rPr>
  </w:style>
  <w:style w:type="paragraph" w:styleId="1007" w:customStyle="1">
    <w:name w:val="Times12"/>
    <w:basedOn w:val="767"/>
    <w:pPr>
      <w:ind w:firstLine="709"/>
      <w:jc w:val="both"/>
    </w:pPr>
  </w:style>
  <w:style w:type="paragraph" w:styleId="1008" w:customStyle="1">
    <w:name w:val="Знак1 Знак Знак"/>
    <w:basedOn w:val="76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1009" w:customStyle="1">
    <w:name w:val="Основной текст Знак"/>
    <w:rPr>
      <w:sz w:val="28"/>
      <w:szCs w:val="28"/>
      <w:lang w:val="ru-RU" w:eastAsia="ru-RU" w:bidi="ar-SA"/>
    </w:rPr>
  </w:style>
  <w:style w:type="paragraph" w:styleId="1010" w:customStyle="1">
    <w:name w:val="font5"/>
    <w:basedOn w:val="767"/>
    <w:pPr>
      <w:spacing w:before="100" w:beforeAutospacing="1" w:after="100" w:afterAutospacing="1"/>
    </w:pPr>
    <w:rPr>
      <w:b/>
      <w:bCs/>
      <w:color w:val="000000"/>
    </w:rPr>
  </w:style>
  <w:style w:type="paragraph" w:styleId="1011" w:customStyle="1">
    <w:name w:val="font6"/>
    <w:basedOn w:val="767"/>
    <w:pPr>
      <w:spacing w:before="100" w:beforeAutospacing="1" w:after="100" w:afterAutospacing="1"/>
    </w:pPr>
    <w:rPr>
      <w:color w:val="000000"/>
    </w:rPr>
  </w:style>
  <w:style w:type="paragraph" w:styleId="1012" w:customStyle="1">
    <w:name w:val="font7"/>
    <w:basedOn w:val="767"/>
    <w:pPr>
      <w:spacing w:before="100" w:beforeAutospacing="1" w:after="100" w:afterAutospacing="1"/>
    </w:pPr>
    <w:rPr>
      <w:color w:val="000000"/>
    </w:rPr>
  </w:style>
  <w:style w:type="paragraph" w:styleId="1013" w:customStyle="1">
    <w:name w:val="xl91"/>
    <w:basedOn w:val="767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14" w:customStyle="1">
    <w:name w:val="xl92"/>
    <w:basedOn w:val="767"/>
    <w:pPr>
      <w:spacing w:before="100" w:beforeAutospacing="1" w:after="100" w:afterAutospacing="1"/>
      <w:shd w:val="clear" w:color="000000" w:fill="ff0000"/>
    </w:pPr>
  </w:style>
  <w:style w:type="paragraph" w:styleId="1015" w:customStyle="1">
    <w:name w:val="xl93"/>
    <w:basedOn w:val="767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6" w:customStyle="1">
    <w:name w:val="xl94"/>
    <w:basedOn w:val="76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7" w:customStyle="1">
    <w:name w:val="xl95"/>
    <w:basedOn w:val="767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8" w:customStyle="1">
    <w:name w:val="xl96"/>
    <w:basedOn w:val="76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9" w:customStyle="1">
    <w:name w:val="xl97"/>
    <w:basedOn w:val="767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0" w:customStyle="1">
    <w:name w:val="xl98"/>
    <w:basedOn w:val="76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1" w:customStyle="1">
    <w:name w:val="xl99"/>
    <w:basedOn w:val="767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2" w:customStyle="1">
    <w:name w:val="xl100"/>
    <w:basedOn w:val="76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3" w:customStyle="1">
    <w:name w:val="xl101"/>
    <w:basedOn w:val="76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4" w:customStyle="1">
    <w:name w:val="xl102"/>
    <w:basedOn w:val="76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1025" w:customStyle="1">
    <w:name w:val="xl103"/>
    <w:basedOn w:val="76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6" w:customStyle="1">
    <w:name w:val="xl104"/>
    <w:basedOn w:val="76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7" w:customStyle="1">
    <w:name w:val="xl105"/>
    <w:basedOn w:val="76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28" w:customStyle="1">
    <w:name w:val="xl106"/>
    <w:basedOn w:val="76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029" w:customStyle="1">
    <w:name w:val="xl107"/>
    <w:basedOn w:val="76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030" w:customStyle="1">
    <w:name w:val="xl108"/>
    <w:basedOn w:val="76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031" w:customStyle="1">
    <w:name w:val="xl109"/>
    <w:basedOn w:val="767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1032" w:customStyle="1">
    <w:name w:val="xl110"/>
    <w:basedOn w:val="767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33" w:customStyle="1">
    <w:name w:val="xl111"/>
    <w:basedOn w:val="76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4" w:customStyle="1">
    <w:name w:val="xl112"/>
    <w:basedOn w:val="76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5" w:customStyle="1">
    <w:name w:val="xl113"/>
    <w:basedOn w:val="76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6" w:customStyle="1">
    <w:name w:val="xl114"/>
    <w:basedOn w:val="76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1037" w:customStyle="1">
    <w:name w:val="xl115"/>
    <w:basedOn w:val="76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8" w:customStyle="1">
    <w:name w:val="xl116"/>
    <w:basedOn w:val="76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1039" w:customStyle="1">
    <w:name w:val="xl117"/>
    <w:basedOn w:val="767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0" w:customStyle="1">
    <w:name w:val="xl118"/>
    <w:basedOn w:val="767"/>
    <w:pPr>
      <w:spacing w:before="100" w:beforeAutospacing="1" w:after="100" w:afterAutospacing="1"/>
    </w:pPr>
  </w:style>
  <w:style w:type="paragraph" w:styleId="1041" w:customStyle="1">
    <w:name w:val="xl119"/>
    <w:basedOn w:val="767"/>
    <w:pPr>
      <w:spacing w:before="100" w:beforeAutospacing="1" w:after="100" w:afterAutospacing="1"/>
      <w:shd w:val="clear" w:color="000000" w:fill="fde9d9"/>
    </w:pPr>
  </w:style>
  <w:style w:type="paragraph" w:styleId="1042" w:customStyle="1">
    <w:name w:val="xl120"/>
    <w:basedOn w:val="767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43" w:customStyle="1">
    <w:name w:val="xl121"/>
    <w:basedOn w:val="767"/>
    <w:pPr>
      <w:spacing w:before="100" w:beforeAutospacing="1" w:after="100" w:afterAutospacing="1"/>
    </w:pPr>
  </w:style>
  <w:style w:type="paragraph" w:styleId="1044" w:customStyle="1">
    <w:name w:val="xl122"/>
    <w:basedOn w:val="76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45" w:customStyle="1">
    <w:name w:val="xl123"/>
    <w:basedOn w:val="767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46" w:customStyle="1">
    <w:name w:val="xl124"/>
    <w:basedOn w:val="767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47" w:customStyle="1">
    <w:name w:val="xl125"/>
    <w:basedOn w:val="76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48" w:customStyle="1">
    <w:name w:val="xl126"/>
    <w:basedOn w:val="76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49" w:customStyle="1">
    <w:name w:val="xl127"/>
    <w:basedOn w:val="76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50" w:customStyle="1">
    <w:name w:val="xl128"/>
    <w:basedOn w:val="767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51" w:customStyle="1">
    <w:name w:val="xl129"/>
    <w:basedOn w:val="76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52" w:customStyle="1">
    <w:name w:val="xl130"/>
    <w:basedOn w:val="76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53" w:customStyle="1">
    <w:name w:val="xl131"/>
    <w:basedOn w:val="76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54" w:customStyle="1">
    <w:name w:val="xl132"/>
    <w:basedOn w:val="767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5" w:customStyle="1">
    <w:name w:val="xl133"/>
    <w:basedOn w:val="76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6" w:customStyle="1">
    <w:name w:val="xl134"/>
    <w:basedOn w:val="767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57" w:customStyle="1">
    <w:name w:val="xl135"/>
    <w:basedOn w:val="76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58" w:customStyle="1">
    <w:name w:val="xl136"/>
    <w:basedOn w:val="76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59" w:customStyle="1">
    <w:name w:val="xl137"/>
    <w:basedOn w:val="767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60" w:customStyle="1">
    <w:name w:val="xl138"/>
    <w:basedOn w:val="76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61" w:customStyle="1">
    <w:name w:val="xl139"/>
    <w:basedOn w:val="76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62" w:customStyle="1">
    <w:name w:val="xl140"/>
    <w:basedOn w:val="76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63" w:customStyle="1">
    <w:name w:val="xl141"/>
    <w:basedOn w:val="76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64" w:customStyle="1">
    <w:name w:val="xl142"/>
    <w:basedOn w:val="767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65" w:customStyle="1">
    <w:name w:val="xl143"/>
    <w:basedOn w:val="767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66" w:customStyle="1">
    <w:name w:val="xl144"/>
    <w:basedOn w:val="76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67" w:customStyle="1">
    <w:name w:val="xl145"/>
    <w:basedOn w:val="76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68" w:customStyle="1">
    <w:name w:val="xl146"/>
    <w:basedOn w:val="76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69" w:customStyle="1">
    <w:name w:val="xl147"/>
    <w:basedOn w:val="76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70" w:customStyle="1">
    <w:name w:val="xl148"/>
    <w:basedOn w:val="767"/>
    <w:pPr>
      <w:spacing w:before="100" w:beforeAutospacing="1" w:after="100" w:afterAutospacing="1"/>
    </w:pPr>
    <w:rPr>
      <w:color w:val="ff0000"/>
    </w:rPr>
  </w:style>
  <w:style w:type="paragraph" w:styleId="1071" w:customStyle="1">
    <w:name w:val="xl149"/>
    <w:basedOn w:val="76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72" w:customStyle="1">
    <w:name w:val="xl150"/>
    <w:basedOn w:val="76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73" w:customStyle="1">
    <w:name w:val="xl151"/>
    <w:basedOn w:val="76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74" w:customStyle="1">
    <w:name w:val="xl152"/>
    <w:basedOn w:val="76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5" w:customStyle="1">
    <w:name w:val="xl153"/>
    <w:basedOn w:val="76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6" w:customStyle="1">
    <w:name w:val="xl154"/>
    <w:basedOn w:val="767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77" w:customStyle="1">
    <w:name w:val="xl155"/>
    <w:basedOn w:val="767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8" w:customStyle="1">
    <w:name w:val="xl156"/>
    <w:basedOn w:val="767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1079" w:customStyle="1">
    <w:name w:val="xl157"/>
    <w:basedOn w:val="767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80" w:customStyle="1">
    <w:name w:val="xl158"/>
    <w:basedOn w:val="76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81" w:customStyle="1">
    <w:name w:val="xl159"/>
    <w:basedOn w:val="767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82" w:customStyle="1">
    <w:name w:val="xl160"/>
    <w:basedOn w:val="76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1083" w:customStyle="1">
    <w:name w:val="xl161"/>
    <w:basedOn w:val="767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84" w:customStyle="1">
    <w:name w:val="xl162"/>
    <w:basedOn w:val="76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85" w:customStyle="1">
    <w:name w:val="xl163"/>
    <w:basedOn w:val="76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86" w:customStyle="1">
    <w:name w:val="xl164"/>
    <w:basedOn w:val="76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87" w:customStyle="1">
    <w:name w:val="xl165"/>
    <w:basedOn w:val="767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88" w:customStyle="1">
    <w:name w:val="xl166"/>
    <w:basedOn w:val="76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9" w:customStyle="1">
    <w:name w:val="xl167"/>
    <w:basedOn w:val="76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90" w:customStyle="1">
    <w:name w:val="xl168"/>
    <w:basedOn w:val="76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1" w:customStyle="1">
    <w:name w:val="xl169"/>
    <w:basedOn w:val="76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1092" w:customStyle="1">
    <w:name w:val="xl170"/>
    <w:basedOn w:val="76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3" w:customStyle="1">
    <w:name w:val="xl171"/>
    <w:basedOn w:val="76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1094" w:customStyle="1">
    <w:name w:val="xl172"/>
    <w:basedOn w:val="76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95" w:customStyle="1">
    <w:name w:val="xl173"/>
    <w:basedOn w:val="76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6" w:customStyle="1">
    <w:name w:val="xl174"/>
    <w:basedOn w:val="76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97" w:customStyle="1">
    <w:name w:val="xl175"/>
    <w:basedOn w:val="76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8" w:customStyle="1">
    <w:name w:val="xl176"/>
    <w:basedOn w:val="76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1099" w:customStyle="1">
    <w:name w:val="xl177"/>
    <w:basedOn w:val="767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1100" w:customStyle="1">
    <w:name w:val="xl178"/>
    <w:basedOn w:val="767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1" w:customStyle="1">
    <w:name w:val="xl179"/>
    <w:basedOn w:val="76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2" w:customStyle="1">
    <w:name w:val="xl180"/>
    <w:basedOn w:val="76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3" w:customStyle="1">
    <w:name w:val="xl181"/>
    <w:basedOn w:val="76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104" w:customStyle="1">
    <w:name w:val="xl182"/>
    <w:basedOn w:val="76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5" w:customStyle="1">
    <w:name w:val="xl183"/>
    <w:basedOn w:val="76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6" w:customStyle="1">
    <w:name w:val="xl184"/>
    <w:basedOn w:val="76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7" w:customStyle="1">
    <w:name w:val="xl185"/>
    <w:basedOn w:val="76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8" w:customStyle="1">
    <w:name w:val="xl186"/>
    <w:basedOn w:val="76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9" w:customStyle="1">
    <w:name w:val="xl187"/>
    <w:basedOn w:val="76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0" w:customStyle="1">
    <w:name w:val="xl188"/>
    <w:basedOn w:val="76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11" w:customStyle="1">
    <w:name w:val="xl189"/>
    <w:basedOn w:val="76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12" w:customStyle="1">
    <w:name w:val="xl190"/>
    <w:basedOn w:val="76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3" w:customStyle="1">
    <w:name w:val="xl191"/>
    <w:basedOn w:val="76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14" w:customStyle="1">
    <w:name w:val="xl192"/>
    <w:basedOn w:val="76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15" w:customStyle="1">
    <w:name w:val="xl193"/>
    <w:basedOn w:val="76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6" w:customStyle="1">
    <w:name w:val="xl194"/>
    <w:basedOn w:val="76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17" w:customStyle="1">
    <w:name w:val="xl195"/>
    <w:basedOn w:val="76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18" w:customStyle="1">
    <w:name w:val="xl196"/>
    <w:basedOn w:val="76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9" w:customStyle="1">
    <w:name w:val="xl197"/>
    <w:basedOn w:val="76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20" w:customStyle="1">
    <w:name w:val="xl198"/>
    <w:basedOn w:val="76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21" w:customStyle="1">
    <w:name w:val="xl199"/>
    <w:basedOn w:val="76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122" w:customStyle="1">
    <w:name w:val="xl200"/>
    <w:basedOn w:val="76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23" w:customStyle="1">
    <w:name w:val="xl201"/>
    <w:basedOn w:val="76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24" w:customStyle="1">
    <w:name w:val="xl202"/>
    <w:basedOn w:val="76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25" w:customStyle="1">
    <w:name w:val="xl203"/>
    <w:basedOn w:val="76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26" w:customStyle="1">
    <w:name w:val="xl204"/>
    <w:basedOn w:val="76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27" w:customStyle="1">
    <w:name w:val="xl205"/>
    <w:basedOn w:val="76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28" w:customStyle="1">
    <w:name w:val="xl206"/>
    <w:basedOn w:val="76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129" w:customStyle="1">
    <w:name w:val="xl207"/>
    <w:basedOn w:val="767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130" w:customStyle="1">
    <w:name w:val="xl208"/>
    <w:basedOn w:val="767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31" w:customStyle="1">
    <w:name w:val="xl209"/>
    <w:basedOn w:val="767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32" w:customStyle="1">
    <w:name w:val="xl210"/>
    <w:basedOn w:val="76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33" w:customStyle="1">
    <w:name w:val="xl211"/>
    <w:basedOn w:val="767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1134" w:customStyle="1">
    <w:name w:val="xl212"/>
    <w:basedOn w:val="767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1135" w:customStyle="1">
    <w:name w:val="xl213"/>
    <w:basedOn w:val="76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136" w:customStyle="1">
    <w:name w:val="xl214"/>
    <w:basedOn w:val="76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37" w:customStyle="1">
    <w:name w:val="xl215"/>
    <w:basedOn w:val="76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38" w:customStyle="1">
    <w:name w:val="xl216"/>
    <w:basedOn w:val="76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39" w:customStyle="1">
    <w:name w:val="xl217"/>
    <w:basedOn w:val="76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40" w:customStyle="1">
    <w:name w:val="xl218"/>
    <w:basedOn w:val="76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41" w:customStyle="1">
    <w:name w:val="xl219"/>
    <w:basedOn w:val="76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42" w:customStyle="1">
    <w:name w:val="xl220"/>
    <w:basedOn w:val="76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43" w:customStyle="1">
    <w:name w:val="xl221"/>
    <w:basedOn w:val="76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44" w:customStyle="1">
    <w:name w:val="xl222"/>
    <w:basedOn w:val="76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45" w:customStyle="1">
    <w:name w:val="xl223"/>
    <w:basedOn w:val="76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46" w:customStyle="1">
    <w:name w:val="xl224"/>
    <w:basedOn w:val="76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47" w:customStyle="1">
    <w:name w:val="xl225"/>
    <w:basedOn w:val="76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48" w:customStyle="1">
    <w:name w:val="xl226"/>
    <w:basedOn w:val="76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49" w:customStyle="1">
    <w:name w:val="xl227"/>
    <w:basedOn w:val="76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50" w:customStyle="1">
    <w:name w:val="xl228"/>
    <w:basedOn w:val="76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51" w:customStyle="1">
    <w:name w:val="xl229"/>
    <w:basedOn w:val="76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52" w:customStyle="1">
    <w:name w:val="xl230"/>
    <w:basedOn w:val="76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53" w:customStyle="1">
    <w:name w:val="xl231"/>
    <w:basedOn w:val="76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54" w:customStyle="1">
    <w:name w:val="xl232"/>
    <w:basedOn w:val="76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55" w:customStyle="1">
    <w:name w:val="xl233"/>
    <w:basedOn w:val="76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56" w:customStyle="1">
    <w:name w:val="xl234"/>
    <w:basedOn w:val="76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57" w:customStyle="1">
    <w:name w:val="xl235"/>
    <w:basedOn w:val="76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58" w:customStyle="1">
    <w:name w:val="xl236"/>
    <w:basedOn w:val="76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59" w:customStyle="1">
    <w:name w:val="xl237"/>
    <w:basedOn w:val="76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60" w:customStyle="1">
    <w:name w:val="xl238"/>
    <w:basedOn w:val="76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161" w:customStyle="1">
    <w:name w:val="xl239"/>
    <w:basedOn w:val="76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62" w:customStyle="1">
    <w:name w:val="xl240"/>
    <w:basedOn w:val="76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63" w:customStyle="1">
    <w:name w:val="xl241"/>
    <w:basedOn w:val="76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64" w:customStyle="1">
    <w:name w:val="xl242"/>
    <w:basedOn w:val="76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165" w:customStyle="1">
    <w:name w:val="xl243"/>
    <w:basedOn w:val="76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66" w:customStyle="1">
    <w:name w:val="xl244"/>
    <w:basedOn w:val="76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67" w:customStyle="1">
    <w:name w:val="xl245"/>
    <w:basedOn w:val="76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68" w:customStyle="1">
    <w:name w:val="xl246"/>
    <w:basedOn w:val="76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69" w:customStyle="1">
    <w:name w:val="xl247"/>
    <w:basedOn w:val="76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70" w:customStyle="1">
    <w:name w:val="xl248"/>
    <w:basedOn w:val="76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171" w:customStyle="1">
    <w:name w:val="xl249"/>
    <w:basedOn w:val="76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72" w:customStyle="1">
    <w:name w:val="xl250"/>
    <w:basedOn w:val="76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73" w:customStyle="1">
    <w:name w:val="xl251"/>
    <w:basedOn w:val="76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174" w:customStyle="1">
    <w:name w:val="xl252"/>
    <w:basedOn w:val="767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75" w:customStyle="1">
    <w:name w:val="xl253"/>
    <w:basedOn w:val="767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76" w:customStyle="1">
    <w:name w:val="xl254"/>
    <w:basedOn w:val="767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77" w:customStyle="1">
    <w:name w:val="xl255"/>
    <w:basedOn w:val="767"/>
    <w:pPr>
      <w:spacing w:before="100" w:beforeAutospacing="1" w:after="100" w:afterAutospacing="1"/>
    </w:pPr>
    <w:rPr>
      <w:color w:val="151fe9"/>
    </w:rPr>
  </w:style>
  <w:style w:type="paragraph" w:styleId="1178" w:customStyle="1">
    <w:name w:val="xl256"/>
    <w:basedOn w:val="767"/>
    <w:pPr>
      <w:spacing w:before="100" w:beforeAutospacing="1" w:after="100" w:afterAutospacing="1"/>
    </w:pPr>
    <w:rPr>
      <w:color w:val="974706"/>
    </w:rPr>
  </w:style>
  <w:style w:type="paragraph" w:styleId="1179" w:customStyle="1">
    <w:name w:val="xl257"/>
    <w:basedOn w:val="767"/>
    <w:pPr>
      <w:spacing w:before="100" w:beforeAutospacing="1" w:after="100" w:afterAutospacing="1"/>
    </w:pPr>
  </w:style>
  <w:style w:type="character" w:styleId="1180" w:customStyle="1">
    <w:name w:val="Верхний колонтитул Знак"/>
    <w:link w:val="953"/>
    <w:uiPriority w:val="99"/>
    <w:rPr>
      <w:sz w:val="24"/>
      <w:szCs w:val="24"/>
    </w:rPr>
  </w:style>
  <w:style w:type="character" w:styleId="1181" w:customStyle="1">
    <w:name w:val="Нижний колонтитул Знак"/>
    <w:link w:val="950"/>
    <w:uiPriority w:val="99"/>
    <w:rPr>
      <w:sz w:val="24"/>
      <w:szCs w:val="24"/>
    </w:rPr>
  </w:style>
  <w:style w:type="paragraph" w:styleId="1182">
    <w:name w:val="Body Text Indent 3"/>
    <w:basedOn w:val="767"/>
    <w:link w:val="1183"/>
    <w:pPr>
      <w:ind w:left="283"/>
      <w:spacing w:after="120"/>
      <w:widowControl w:val="off"/>
    </w:pPr>
    <w:rPr>
      <w:sz w:val="16"/>
      <w:szCs w:val="16"/>
    </w:rPr>
  </w:style>
  <w:style w:type="character" w:styleId="1183" w:customStyle="1">
    <w:name w:val="Основной текст с отступом 3 Знак"/>
    <w:basedOn w:val="777"/>
    <w:link w:val="1182"/>
    <w:rPr>
      <w:sz w:val="16"/>
      <w:szCs w:val="16"/>
    </w:rPr>
  </w:style>
  <w:style w:type="paragraph" w:styleId="1184">
    <w:name w:val="Body Text 2"/>
    <w:basedOn w:val="767"/>
    <w:link w:val="1185"/>
    <w:pPr>
      <w:spacing w:after="120" w:line="480" w:lineRule="auto"/>
      <w:widowControl w:val="off"/>
    </w:pPr>
    <w:rPr>
      <w:szCs w:val="20"/>
    </w:rPr>
  </w:style>
  <w:style w:type="character" w:styleId="1185" w:customStyle="1">
    <w:name w:val="Основной текст 2 Знак"/>
    <w:basedOn w:val="777"/>
    <w:link w:val="1184"/>
    <w:rPr>
      <w:sz w:val="24"/>
    </w:rPr>
  </w:style>
  <w:style w:type="paragraph" w:styleId="1186">
    <w:name w:val="Body Text Indent 2"/>
    <w:basedOn w:val="767"/>
    <w:link w:val="1187"/>
    <w:pPr>
      <w:ind w:left="283"/>
      <w:spacing w:after="120" w:line="480" w:lineRule="auto"/>
      <w:widowControl w:val="off"/>
    </w:pPr>
    <w:rPr>
      <w:szCs w:val="20"/>
    </w:rPr>
  </w:style>
  <w:style w:type="character" w:styleId="1187" w:customStyle="1">
    <w:name w:val="Основной текст с отступом 2 Знак"/>
    <w:basedOn w:val="777"/>
    <w:link w:val="1186"/>
    <w:rPr>
      <w:sz w:val="24"/>
    </w:rPr>
  </w:style>
  <w:style w:type="paragraph" w:styleId="1188">
    <w:name w:val="footnote text"/>
    <w:basedOn w:val="767"/>
    <w:link w:val="1189"/>
    <w:rPr>
      <w:sz w:val="20"/>
      <w:szCs w:val="20"/>
    </w:rPr>
  </w:style>
  <w:style w:type="character" w:styleId="1189" w:customStyle="1">
    <w:name w:val="Текст сноски Знак"/>
    <w:basedOn w:val="777"/>
    <w:link w:val="1188"/>
  </w:style>
  <w:style w:type="character" w:styleId="1190">
    <w:name w:val="footnote reference"/>
    <w:rPr>
      <w:vertAlign w:val="superscript"/>
    </w:rPr>
  </w:style>
  <w:style w:type="character" w:styleId="1191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192" w:customStyle="1">
    <w:name w:val="Style5"/>
    <w:basedOn w:val="767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193" w:customStyle="1">
    <w:name w:val="Абзац списка Знак"/>
    <w:link w:val="956"/>
    <w:uiPriority w:val="34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194" w:customStyle="1">
    <w:name w:val="rezul"/>
    <w:basedOn w:val="767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195" w:customStyle="1">
    <w:name w:val="Таблицы (моноширинный)"/>
    <w:basedOn w:val="767"/>
    <w:next w:val="767"/>
    <w:pPr>
      <w:jc w:val="both"/>
    </w:pPr>
    <w:rPr>
      <w:rFonts w:ascii="Courier New" w:hAnsi="Courier New" w:cs="Courier New"/>
      <w:sz w:val="20"/>
      <w:szCs w:val="20"/>
    </w:rPr>
  </w:style>
  <w:style w:type="paragraph" w:styleId="1196">
    <w:name w:val="Title"/>
    <w:basedOn w:val="767"/>
    <w:link w:val="1197"/>
    <w:qFormat/>
    <w:pPr>
      <w:jc w:val="center"/>
    </w:pPr>
    <w:rPr>
      <w:rFonts w:ascii="Courier New" w:hAnsi="Courier New" w:cs="Courier New"/>
      <w:szCs w:val="20"/>
    </w:rPr>
  </w:style>
  <w:style w:type="character" w:styleId="1197" w:customStyle="1">
    <w:name w:val="Заголовок Знак"/>
    <w:basedOn w:val="777"/>
    <w:link w:val="1196"/>
    <w:rPr>
      <w:rFonts w:ascii="Courier New" w:hAnsi="Courier New" w:cs="Courier New"/>
      <w:sz w:val="24"/>
    </w:rPr>
  </w:style>
  <w:style w:type="character" w:styleId="1198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199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200" w:customStyle="1">
    <w:name w:val="Основной текст3"/>
    <w:basedOn w:val="767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character" w:styleId="1201" w:customStyle="1">
    <w:name w:val="Заголовок 1 Знак"/>
    <w:basedOn w:val="777"/>
    <w:link w:val="768"/>
    <w:rPr>
      <w:rFonts w:ascii="Arial" w:hAnsi="Arial" w:cs="Arial"/>
      <w:b/>
      <w:bCs/>
      <w:sz w:val="32"/>
      <w:szCs w:val="32"/>
    </w:rPr>
  </w:style>
  <w:style w:type="character" w:styleId="1202" w:customStyle="1">
    <w:name w:val="Заголовок 3 Знак"/>
    <w:basedOn w:val="777"/>
    <w:link w:val="770"/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1203" w:customStyle="1">
    <w:name w:val="Основной текст с отступом Знак"/>
    <w:basedOn w:val="777"/>
    <w:link w:val="942"/>
    <w:rPr>
      <w:b/>
      <w:sz w:val="28"/>
    </w:rPr>
  </w:style>
  <w:style w:type="paragraph" w:styleId="1204" w:customStyle="1">
    <w:name w:val="Знак Знак Знак Знак Знак Знак Знак Знак Знак Знак Знак Знак Знак"/>
    <w:basedOn w:val="7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205" w:customStyle="1">
    <w:name w:val="Заголовок 4 Знак"/>
    <w:basedOn w:val="777"/>
    <w:link w:val="771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  <w:style w:type="character" w:styleId="1206" w:customStyle="1">
    <w:name w:val="Основной текст_"/>
    <w:rPr>
      <w:shd w:val="clear" w:color="auto" w:fill="fffff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Смирнова Н. С. Консультант Управление делами Администрация городского округа г. Шахунья</cp:lastModifiedBy>
  <cp:revision>5</cp:revision>
  <dcterms:created xsi:type="dcterms:W3CDTF">2026-02-17T09:01:00Z</dcterms:created>
  <dcterms:modified xsi:type="dcterms:W3CDTF">2026-02-27T12:50:21Z</dcterms:modified>
</cp:coreProperties>
</file>